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486f1c9f1fce6a014ab4ef321218d16fc0f169"/>
      <w:r>
        <w:t xml:space="preserve">VT0020986 Consumer Confidence Report Certificate of Delivery 2024</w:t>
      </w:r>
      <w:bookmarkEnd w:id="20"/>
    </w:p>
    <w:p>
      <w:pPr>
        <w:pStyle w:val="Heading6"/>
      </w:pPr>
      <w:bookmarkStart w:id="21" w:name="huckle-hill-housing"/>
      <w:r>
        <w:t xml:space="preserve">HUCKLE HILL HOUSING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uckle-hill-housing---vt0020986"/>
      <w:r>
        <w:t xml:space="preserve">HUCKLE HILL HOUSING - VT0020986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a1260f65e02ec50d54816250c644ca911f886c"/>
      <w:r>
        <w:t xml:space="preserve">Detected Contaminants HUCKLE HILL HOUSING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06/03/2020</w:t>
            </w:r>
          </w:p>
        </w:tc>
        <w:tc>
          <w:p>
            <w:pPr>
              <w:pStyle w:val="Compact"/>
              <w:jc w:val="left"/>
            </w:pPr>
            <w:r>
              <w:t xml:space="preserve">0.045</w:t>
            </w:r>
          </w:p>
        </w:tc>
        <w:tc>
          <w:p>
            <w:pPr>
              <w:pStyle w:val="Compact"/>
              <w:jc w:val="left"/>
            </w:pPr>
            <w:r>
              <w:t xml:space="preserve">0.045 - 0.045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Chromium</w:t>
            </w:r>
          </w:p>
        </w:tc>
        <w:tc>
          <w:p>
            <w:pPr>
              <w:pStyle w:val="Compact"/>
              <w:jc w:val="left"/>
            </w:pPr>
            <w:r>
              <w:t xml:space="preserve">06/03/2020</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pPr>
              <w:pStyle w:val="Compact"/>
              <w:jc w:val="left"/>
            </w:pPr>
            <w:r>
              <w:t xml:space="preserve">Discharge from steel and pulp mills; Erosion of natural deposits</w:t>
            </w:r>
          </w:p>
        </w:tc>
      </w:tr>
      <w:tr>
        <w:tc>
          <w:p>
            <w:pPr>
              <w:pStyle w:val="Compact"/>
              <w:jc w:val="left"/>
            </w:pPr>
            <w:r>
              <w:t xml:space="preserve">Fluoride</w:t>
            </w:r>
          </w:p>
        </w:tc>
        <w:tc>
          <w:p>
            <w:pPr>
              <w:pStyle w:val="Compact"/>
              <w:jc w:val="left"/>
            </w:pPr>
            <w:r>
              <w:t xml:space="preserve">06/03/2020</w:t>
            </w:r>
          </w:p>
        </w:tc>
        <w:tc>
          <w:p>
            <w:pPr>
              <w:pStyle w:val="Compact"/>
              <w:jc w:val="left"/>
            </w:pPr>
            <w:r>
              <w:t xml:space="preserve">0.29</w:t>
            </w:r>
          </w:p>
        </w:tc>
        <w:tc>
          <w:p>
            <w:pPr>
              <w:pStyle w:val="Compact"/>
              <w:jc w:val="left"/>
            </w:pPr>
            <w:r>
              <w:t xml:space="preserve">0.29 - 0.29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04/05/2023</w:t>
            </w:r>
          </w:p>
        </w:tc>
        <w:tc>
          <w:p>
            <w:pPr>
              <w:pStyle w:val="Compact"/>
              <w:jc w:val="left"/>
            </w:pPr>
            <w:r>
              <w:t xml:space="preserve">0.154</w:t>
            </w:r>
          </w:p>
        </w:tc>
        <w:tc>
          <w:p>
            <w:pPr>
              <w:pStyle w:val="Compact"/>
              <w:jc w:val="left"/>
            </w:pPr>
            <w:r>
              <w:t xml:space="preserve">0.154 - 0.154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Nickel</w:t>
            </w:r>
          </w:p>
        </w:tc>
        <w:tc>
          <w:p>
            <w:pPr>
              <w:pStyle w:val="Compact"/>
              <w:jc w:val="left"/>
            </w:pPr>
            <w:r>
              <w:t xml:space="preserve">06/03/2020</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04/05/2023</w:t>
            </w:r>
          </w:p>
        </w:tc>
        <w:tc>
          <w:p>
            <w:pPr>
              <w:pStyle w:val="Compact"/>
              <w:jc w:val="left"/>
            </w:pPr>
            <w:r>
              <w:t xml:space="preserve">1.6</w:t>
            </w:r>
          </w:p>
        </w:tc>
        <w:tc>
          <w:p>
            <w:pPr>
              <w:pStyle w:val="Compact"/>
              <w:jc w:val="left"/>
            </w:pPr>
            <w:r>
              <w:t xml:space="preserve">1.6 - 1.6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04/05/2023</w:t>
            </w:r>
          </w:p>
        </w:tc>
        <w:tc>
          <w:p>
            <w:pPr>
              <w:pStyle w:val="Compact"/>
              <w:jc w:val="left"/>
            </w:pPr>
            <w:r>
              <w:t xml:space="preserve">6</w:t>
            </w:r>
          </w:p>
        </w:tc>
        <w:tc>
          <w:p>
            <w:pPr>
              <w:pStyle w:val="Compact"/>
              <w:jc w:val="left"/>
            </w:pPr>
            <w:r>
              <w:t xml:space="preserve">6 - 6</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08/02/2023</w:t>
            </w:r>
          </w:p>
        </w:tc>
        <w:tc>
          <w:p>
            <w:pPr>
              <w:pStyle w:val="Compact"/>
              <w:jc w:val="left"/>
            </w:pPr>
            <w:r>
              <w:t xml:space="preserve">6.4</w:t>
            </w:r>
          </w:p>
        </w:tc>
        <w:tc>
          <w:p>
            <w:pPr>
              <w:pStyle w:val="Compact"/>
              <w:jc w:val="left"/>
            </w:pPr>
            <w:r>
              <w:t xml:space="preserve">6.4 - 6.4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04/05/2023</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04/05/2023</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07/23/2024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07/23/2024</w:t>
            </w:r>
          </w:p>
        </w:tc>
        <w:tc>
          <w:p>
            <w:pPr>
              <w:pStyle w:val="Compact"/>
              <w:jc w:val="left"/>
            </w:pPr>
            <w:r>
              <w:t xml:space="preserve">0.065</w:t>
            </w:r>
          </w:p>
        </w:tc>
        <w:tc>
          <w:p>
            <w:pPr>
              <w:pStyle w:val="Compact"/>
              <w:jc w:val="left"/>
            </w:pPr>
            <w:r>
              <w:t xml:space="preserve">0.023 - 0.068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HUCKLE HILL HOUSING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HUCKLE HILL HOUSING.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2025-03-18T14:15:14Z</dcterms:created>
  <dcterms:modified xsi:type="dcterms:W3CDTF">2025-03-18T14:15:14Z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