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29932d042f435062243b9b222f25ad326e39f8"/>
      <w:r>
        <w:t xml:space="preserve">VT0020415 Consumer Confidence Report Certificate of Delivery 2025</w:t>
      </w:r>
      <w:bookmarkEnd w:id="20"/>
    </w:p>
    <w:p>
      <w:pPr>
        <w:pStyle w:val="Heading6"/>
      </w:pPr>
      <w:bookmarkStart w:id="21" w:name="fairfield-fire-district-2"/>
      <w:r>
        <w:t xml:space="preserve">FAIRFIELD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airfield-fire-district-2---vt0020415"/>
      <w:r>
        <w:t xml:space="preserve">FAIRFIELD FIRE DISTRICT 2 - VT0020415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280bc5d7f22338cb815965de7a293ea974f05b"/>
      <w:r>
        <w:t xml:space="preserve">Detected Contaminants FAIRFIELD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0.425</w:t>
            </w:r>
          </w:p>
        </w:tc>
        <w:tc>
          <w:p>
            <w:pPr>
              <w:pStyle w:val="Compact"/>
              <w:jc w:val="left"/>
            </w:pPr>
            <w:r>
              <w:t xml:space="preserve">0.300 - 0.550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10/13/2022</w:t>
            </w:r>
          </w:p>
        </w:tc>
        <w:tc>
          <w:p>
            <w:pPr>
              <w:pStyle w:val="Compact"/>
              <w:jc w:val="left"/>
            </w:pPr>
            <w:r>
              <w:t xml:space="preserve">0.05</w:t>
            </w:r>
          </w:p>
        </w:tc>
        <w:tc>
          <w:p>
            <w:pPr>
              <w:pStyle w:val="Compact"/>
              <w:jc w:val="left"/>
            </w:pPr>
            <w:r>
              <w:t xml:space="preserve">0.05 - 0.05</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09/25/2025</w:t>
            </w:r>
          </w:p>
        </w:tc>
        <w:tc>
          <w:p>
            <w:pPr>
              <w:pStyle w:val="Compact"/>
              <w:jc w:val="left"/>
            </w:pPr>
            <w:r>
              <w:t xml:space="preserve">0.028</w:t>
            </w:r>
          </w:p>
        </w:tc>
        <w:tc>
          <w:p>
            <w:pPr>
              <w:pStyle w:val="Compact"/>
              <w:jc w:val="left"/>
            </w:pPr>
            <w:r>
              <w:t xml:space="preserve">0.028 - 0.028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09/25/2025</w:t>
            </w:r>
          </w:p>
        </w:tc>
        <w:tc>
          <w:p>
            <w:pPr>
              <w:pStyle w:val="Compact"/>
              <w:jc w:val="left"/>
            </w:pPr>
            <w:r>
              <w:t xml:space="preserve">0.18</w:t>
            </w:r>
          </w:p>
        </w:tc>
        <w:tc>
          <w:p>
            <w:pPr>
              <w:pStyle w:val="Compact"/>
              <w:jc w:val="left"/>
            </w:pPr>
            <w:r>
              <w:t xml:space="preserve">0.18 - 0.18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03/16/2022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03/16/2022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693 CHURCH ROAD</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09/24/2024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09/24/2024</w:t>
            </w:r>
          </w:p>
        </w:tc>
        <w:tc>
          <w:p>
            <w:pPr>
              <w:pStyle w:val="Compact"/>
              <w:jc w:val="left"/>
            </w:pPr>
            <w:r>
              <w:t xml:space="preserve">0.16</w:t>
            </w:r>
          </w:p>
        </w:tc>
        <w:tc>
          <w:p>
            <w:pPr>
              <w:pStyle w:val="Compact"/>
              <w:jc w:val="left"/>
            </w:pPr>
            <w:r>
              <w:t xml:space="preserve">0.11 - 0.18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FAIRFIELD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FAIRFIELD FIRE DISTRICT 2.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2026-03-10T14:15:34Z</dcterms:created>
  <dcterms:modified xsi:type="dcterms:W3CDTF">2026-03-10T14:15:34Z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