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2c7cceeb072bc6e8bbaf9408a8963895ab99e1"/>
      <w:r>
        <w:t xml:space="preserve">VT0005583 Consumer Confidence Report Certificate of Delivery 2025</w:t>
      </w:r>
      <w:bookmarkEnd w:id="20"/>
    </w:p>
    <w:p>
      <w:pPr>
        <w:pStyle w:val="Heading6"/>
      </w:pPr>
      <w:bookmarkStart w:id="21" w:name="smith-haven-center"/>
      <w:r>
        <w:t xml:space="preserve">SMITH HAVEN CENTER</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mith-haven-center---vt0005583"/>
      <w:r>
        <w:t xml:space="preserve">SMITH HAVEN CENTER - VT0005583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DRILLED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smith-haven-center"/>
      <w:r>
        <w:t xml:space="preserve">Detected Contaminants SMITH HAVEN CENTER</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0.329</w:t>
            </w:r>
          </w:p>
        </w:tc>
        <w:tc>
          <w:p>
            <w:pPr>
              <w:pStyle w:val="Compact"/>
              <w:jc w:val="left"/>
            </w:pPr>
            <w:r>
              <w:t xml:space="preserve">0.300 - 0.420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05/02/2023</w:t>
            </w:r>
          </w:p>
        </w:tc>
        <w:tc>
          <w:p>
            <w:pPr>
              <w:pStyle w:val="Compact"/>
              <w:jc w:val="left"/>
            </w:pPr>
            <w:r>
              <w:t xml:space="preserve">0.024</w:t>
            </w:r>
          </w:p>
        </w:tc>
        <w:tc>
          <w:p>
            <w:pPr>
              <w:pStyle w:val="Compact"/>
              <w:jc w:val="left"/>
            </w:pPr>
            <w:r>
              <w:t xml:space="preserve">0.024 - 0.024</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02/03/2025</w:t>
            </w:r>
          </w:p>
        </w:tc>
        <w:tc>
          <w:p>
            <w:pPr>
              <w:pStyle w:val="Compact"/>
              <w:jc w:val="left"/>
            </w:pPr>
            <w:r>
              <w:t xml:space="preserve">0.27</w:t>
            </w:r>
          </w:p>
        </w:tc>
        <w:tc>
          <w:p>
            <w:pPr>
              <w:pStyle w:val="Compact"/>
              <w:jc w:val="left"/>
            </w:pPr>
            <w:r>
              <w:t xml:space="preserve">0.27 - 0.27</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10/31/2023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UNIT 23</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07/23/2025</w:t>
            </w:r>
          </w:p>
        </w:tc>
        <w:tc>
          <w:p>
            <w:pPr>
              <w:pStyle w:val="Compact"/>
              <w:jc w:val="left"/>
            </w:pPr>
            <w:r>
              <w:t xml:space="preserve">2.5</w:t>
            </w:r>
          </w:p>
        </w:tc>
        <w:tc>
          <w:p>
            <w:pPr>
              <w:pStyle w:val="Compact"/>
              <w:jc w:val="left"/>
            </w:pPr>
            <w:r>
              <w:t xml:space="preserve">0 - 2.8</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07/23/2025</w:t>
            </w:r>
          </w:p>
        </w:tc>
        <w:tc>
          <w:p>
            <w:pPr>
              <w:pStyle w:val="Compact"/>
              <w:jc w:val="left"/>
            </w:pPr>
            <w:r>
              <w:t xml:space="preserve">0.071</w:t>
            </w:r>
          </w:p>
        </w:tc>
        <w:tc>
          <w:p>
            <w:pPr>
              <w:pStyle w:val="Compact"/>
              <w:jc w:val="left"/>
            </w:pPr>
            <w:r>
              <w:t xml:space="preserve">0.025 - 0.078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SMITH HAVEN CENTER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SMITH HAVEN CENTER.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2026-03-10T14:05:19Z</dcterms:created>
  <dcterms:modified xsi:type="dcterms:W3CDTF">2026-03-10T14:05:19Z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