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6dc8115076465324d3233c1a6ce0efecfe25605"/>
      <w:r>
        <w:t xml:space="preserve">VT0005573 Consumer Confidence Report Certificate of Delivery 2023</w:t>
      </w:r>
      <w:bookmarkEnd w:id="20"/>
    </w:p>
    <w:p>
      <w:pPr>
        <w:pStyle w:val="Heading6"/>
      </w:pPr>
      <w:bookmarkStart w:id="21" w:name="spring-lake-ranch-inc"/>
      <w:r>
        <w:t xml:space="preserve">SPRING LAKE RANCH INC</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spring-lake-ranch-inc---vt0005573"/>
      <w:r>
        <w:t xml:space="preserve">SPRING LAKE RANCH INC - VT0005573</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ELLIOT SPRING</w:t>
            </w:r>
          </w:p>
        </w:tc>
        <w:tc>
          <w:p>
            <w:pPr>
              <w:pStyle w:val="Compact"/>
              <w:jc w:val="left"/>
            </w:pPr>
            <w:r>
              <w:t xml:space="preserve">Groundwater</w:t>
            </w:r>
          </w:p>
        </w:tc>
      </w:tr>
      <w:tr>
        <w:tc>
          <w:p>
            <w:pPr>
              <w:pStyle w:val="Compact"/>
              <w:jc w:val="left"/>
            </w:pPr>
            <w:r>
              <w:t xml:space="preserve">MAIN HOUSE SPRING</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34f0f4006ad9a1ef55c97caba5bee5c8032ef9a"/>
      <w:r>
        <w:t xml:space="preserve">Detected Contaminants SPRING LAKE RANCH INC</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1.05</w:t>
            </w:r>
          </w:p>
        </w:tc>
        <w:tc>
          <w:p>
            <w:pPr>
              <w:pStyle w:val="Compact"/>
              <w:jc w:val="left"/>
            </w:pPr>
            <w:r>
              <w:t xml:space="preserve">0.400 - 1.800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12/07/2022</w:t>
            </w:r>
          </w:p>
        </w:tc>
        <w:tc>
          <w:p>
            <w:pPr>
              <w:pStyle w:val="Compact"/>
              <w:jc w:val="left"/>
            </w:pPr>
            <w:r>
              <w:t xml:space="preserve">0.061</w:t>
            </w:r>
          </w:p>
        </w:tc>
        <w:tc>
          <w:p>
            <w:pPr>
              <w:pStyle w:val="Compact"/>
              <w:jc w:val="left"/>
            </w:pPr>
            <w:r>
              <w:t xml:space="preserve">0 - 0.061</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Nitrate</w:t>
            </w:r>
          </w:p>
        </w:tc>
        <w:tc>
          <w:p>
            <w:pPr>
              <w:pStyle w:val="Compact"/>
              <w:jc w:val="left"/>
            </w:pPr>
            <w:r>
              <w:t xml:space="preserve">10/10/2023</w:t>
            </w:r>
          </w:p>
        </w:tc>
        <w:tc>
          <w:p>
            <w:pPr>
              <w:pStyle w:val="Compact"/>
              <w:jc w:val="left"/>
            </w:pPr>
            <w:r>
              <w:t xml:space="preserve">0.32</w:t>
            </w:r>
          </w:p>
        </w:tc>
        <w:tc>
          <w:p>
            <w:pPr>
              <w:pStyle w:val="Compact"/>
              <w:jc w:val="left"/>
            </w:pPr>
            <w:r>
              <w:t xml:space="preserve">0.19 - 0.32</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r>
        <w:tc>
          <w:p>
            <w:pPr>
              <w:pStyle w:val="Compact"/>
              <w:jc w:val="left"/>
            </w:pPr>
            <w:r>
              <w:t xml:space="preserve">Selenium</w:t>
            </w:r>
          </w:p>
        </w:tc>
        <w:tc>
          <w:p>
            <w:pPr>
              <w:pStyle w:val="Compact"/>
              <w:jc w:val="left"/>
            </w:pPr>
            <w:r>
              <w:t xml:space="preserve">12/07/2022</w:t>
            </w:r>
          </w:p>
        </w:tc>
        <w:tc>
          <w:p>
            <w:pPr>
              <w:pStyle w:val="Compact"/>
              <w:jc w:val="left"/>
            </w:pPr>
            <w:r>
              <w:t xml:space="preserve">2.7</w:t>
            </w:r>
          </w:p>
        </w:tc>
        <w:tc>
          <w:p>
            <w:pPr>
              <w:pStyle w:val="Compact"/>
              <w:jc w:val="left"/>
            </w:pPr>
            <w:r>
              <w:t xml:space="preserve">0 - 2.7</w:t>
            </w:r>
          </w:p>
        </w:tc>
        <w:tc>
          <w:p>
            <w:pPr>
              <w:pStyle w:val="Compact"/>
              <w:jc w:val="left"/>
            </w:pPr>
            <w:r>
              <w:t xml:space="preserve">ppb</w:t>
            </w:r>
          </w:p>
        </w:tc>
        <w:tc>
          <w:p>
            <w:pPr>
              <w:pStyle w:val="Compact"/>
              <w:jc w:val="left"/>
            </w:pPr>
            <w:r>
              <w:t xml:space="preserve">50</w:t>
            </w:r>
          </w:p>
        </w:tc>
        <w:tc>
          <w:p>
            <w:pPr>
              <w:pStyle w:val="Compact"/>
              <w:jc w:val="left"/>
            </w:pPr>
            <w:r>
              <w:t xml:space="preserve">50</w:t>
            </w:r>
          </w:p>
        </w:tc>
        <w:tc>
          <w:p>
            <w:pPr>
              <w:pStyle w:val="Compact"/>
              <w:jc w:val="left"/>
            </w:pPr>
            <w:r>
              <w:t xml:space="preserve">Discharge from petroleum  and metal refineries;  Erosion of natural deposits;  Discharge from mines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12/05/2023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10/15/2020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09/26/2019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09/24/2019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2023</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08/08/2023</w:t>
            </w:r>
          </w:p>
        </w:tc>
        <w:tc>
          <w:p>
            <w:pPr>
              <w:pStyle w:val="Compact"/>
              <w:jc w:val="left"/>
            </w:pPr>
            <w:r>
              <w:t xml:space="preserve">1.9</w:t>
            </w:r>
          </w:p>
        </w:tc>
        <w:tc>
          <w:p>
            <w:pPr>
              <w:pStyle w:val="Compact"/>
              <w:jc w:val="left"/>
            </w:pPr>
            <w:r>
              <w:t xml:space="preserve">0 - 2</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Lead</w:t>
            </w:r>
          </w:p>
        </w:tc>
        <w:tc>
          <w:p>
            <w:pPr>
              <w:pStyle w:val="Compact"/>
              <w:jc w:val="left"/>
            </w:pPr>
            <w:r>
              <w:t xml:space="preserve">08/03/2023 - 08/08/2023</w:t>
            </w:r>
          </w:p>
        </w:tc>
        <w:tc>
          <w:p>
            <w:pPr>
              <w:pStyle w:val="Compact"/>
              <w:jc w:val="left"/>
            </w:pPr>
            <w:r>
              <w:t xml:space="preserve">1.7</w:t>
            </w:r>
          </w:p>
        </w:tc>
        <w:tc>
          <w:p>
            <w:pPr>
              <w:pStyle w:val="Compact"/>
              <w:jc w:val="left"/>
            </w:pPr>
            <w:r>
              <w:t xml:space="preserve">0 - 1.8</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08/08/2023</w:t>
            </w:r>
          </w:p>
        </w:tc>
        <w:tc>
          <w:p>
            <w:pPr>
              <w:pStyle w:val="Compact"/>
              <w:jc w:val="left"/>
            </w:pPr>
            <w:r>
              <w:t xml:space="preserve">0.53</w:t>
            </w:r>
          </w:p>
        </w:tc>
        <w:tc>
          <w:p>
            <w:pPr>
              <w:pStyle w:val="Compact"/>
              <w:jc w:val="left"/>
            </w:pPr>
            <w:r>
              <w:t xml:space="preserve">0.085 - 0.77</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08/03/2023 - 08/08/2023</w:t>
            </w:r>
          </w:p>
        </w:tc>
        <w:tc>
          <w:p>
            <w:pPr>
              <w:pStyle w:val="Compact"/>
              <w:jc w:val="left"/>
            </w:pPr>
            <w:r>
              <w:t xml:space="preserve">0.52</w:t>
            </w:r>
          </w:p>
        </w:tc>
        <w:tc>
          <w:p>
            <w:pPr>
              <w:pStyle w:val="Compact"/>
              <w:jc w:val="left"/>
            </w:pPr>
            <w:r>
              <w:t xml:space="preserve">0.16 - 0.61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X4211a9856e6fc1f1789674f6a55bd9cdd022713"/>
      <w:r>
        <w:t xml:space="preserve">Health Information Regarding Drinking Water</w:t>
      </w:r>
      <w:bookmarkEnd w:id="32"/>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SPRING LAKE RANCH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3">
        <w:r>
          <w:rPr>
            <w:rStyle w:val="Hyperlink"/>
          </w:rPr>
          <w:t xml:space="preserve">http://www.epa.gov/safewater/lead</w:t>
        </w:r>
      </w:hyperlink>
      <w:r>
        <w:t xml:space="preserve">.</w:t>
      </w:r>
    </w:p>
    <w:p>
      <w:pPr>
        <w:pStyle w:val="Heading2"/>
      </w:pPr>
      <w:bookmarkStart w:id="34" w:name="section-2"/>
      <w:bookmarkEnd w:id="34"/>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3"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2024-03-22T17:00:18Z</dcterms:created>
  <dcterms:modified xsi:type="dcterms:W3CDTF">2024-03-22T17:00:18Z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