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fe4901b9606d0aef6cff20d6b67829fd90988d"/>
      <w:r>
        <w:t xml:space="preserve">VT0005344 Consumer Confidence Report Certificate of Delivery 2025</w:t>
      </w:r>
      <w:bookmarkEnd w:id="20"/>
    </w:p>
    <w:p>
      <w:pPr>
        <w:pStyle w:val="Heading6"/>
      </w:pPr>
      <w:bookmarkStart w:id="21" w:name="rmc-mobile-home-park"/>
      <w:r>
        <w:t xml:space="preserve">RMC MOBILE HOME PARK</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mc-mobile-home-park---vt0005344"/>
      <w:r>
        <w:t xml:space="preserve">RMC MOBILE HOME PARK - VT0005344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046f9fb17e1642ea3a8143bfab9dc758377681"/>
      <w:r>
        <w:t xml:space="preserve">Detected Contaminants RMC MOBILE HOME PARK</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04/02/2025</w:t>
            </w:r>
          </w:p>
        </w:tc>
        <w:tc>
          <w:p>
            <w:pPr>
              <w:pStyle w:val="Compact"/>
              <w:jc w:val="left"/>
            </w:pPr>
            <w:r>
              <w:t xml:space="preserve">0.062</w:t>
            </w:r>
          </w:p>
        </w:tc>
        <w:tc>
          <w:p>
            <w:pPr>
              <w:pStyle w:val="Compact"/>
              <w:jc w:val="left"/>
            </w:pPr>
            <w:r>
              <w:t xml:space="preserve">0.062 - 0.062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07/02/2025</w:t>
            </w:r>
          </w:p>
        </w:tc>
        <w:tc>
          <w:p>
            <w:pPr>
              <w:pStyle w:val="Compact"/>
              <w:jc w:val="left"/>
            </w:pPr>
            <w:r>
              <w:t xml:space="preserve">0.25</w:t>
            </w:r>
          </w:p>
        </w:tc>
        <w:tc>
          <w:p>
            <w:pPr>
              <w:pStyle w:val="Compact"/>
              <w:jc w:val="left"/>
            </w:pPr>
            <w:r>
              <w:t xml:space="preserve">0.25 - 0.25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10/02/2023</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10/02/2023</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10/02/2023</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09/20/2023</w:t>
            </w:r>
          </w:p>
        </w:tc>
        <w:tc>
          <w:p>
            <w:pPr>
              <w:pStyle w:val="Compact"/>
              <w:jc w:val="left"/>
            </w:pPr>
            <w:r>
              <w:t xml:space="preserve">0.6</w:t>
            </w:r>
          </w:p>
        </w:tc>
        <w:tc>
          <w:p>
            <w:pPr>
              <w:pStyle w:val="Compact"/>
              <w:jc w:val="left"/>
            </w:pPr>
            <w:r>
              <w:t xml:space="preserve">0 - 1.2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09/20/2023</w:t>
            </w:r>
          </w:p>
        </w:tc>
        <w:tc>
          <w:p>
            <w:pPr>
              <w:pStyle w:val="Compact"/>
              <w:jc w:val="left"/>
            </w:pPr>
            <w:r>
              <w:t xml:space="preserve">0.28</w:t>
            </w:r>
          </w:p>
        </w:tc>
        <w:tc>
          <w:p>
            <w:pPr>
              <w:pStyle w:val="Compact"/>
              <w:jc w:val="left"/>
            </w:pPr>
            <w:r>
              <w:t xml:space="preserve">0.038 - 0.36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RMC MOBILE HOME PARK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RMC MOBILE HOME PARK.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2026-03-10T13:53:06Z</dcterms:created>
  <dcterms:modified xsi:type="dcterms:W3CDTF">2026-03-10T13:53:06Z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