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1c8532ba6de34795b823c51bba27d93f2b2dc7d"/>
      <w:r>
        <w:t xml:space="preserve">VT0005325 Consumer Confidence Report Certificate of Delivery 2024</w:t>
      </w:r>
      <w:bookmarkEnd w:id="20"/>
    </w:p>
    <w:p>
      <w:pPr>
        <w:pStyle w:val="Heading6"/>
      </w:pPr>
      <w:bookmarkStart w:id="21" w:name="okemo-trailside-condominium"/>
      <w:r>
        <w:t xml:space="preserve">OKEMO TRAILSIDE CONDOMINIUM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okemo-trailside-condominium---vt0005325"/>
      <w:r>
        <w:t xml:space="preserve">OKEMO TRAILSIDE CONDOMINIUM - VT0005325</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#A-1</w:t>
            </w:r>
          </w:p>
        </w:tc>
        <w:tc>
          <w:p>
            <w:pPr>
              <w:pStyle w:val="Compact"/>
              <w:jc w:val="left"/>
            </w:pPr>
            <w:r>
              <w:t xml:space="preserve">Groundwater</w:t>
            </w:r>
          </w:p>
        </w:tc>
      </w:tr>
      <w:tr>
        <w:tc>
          <w:p>
            <w:pPr>
              <w:pStyle w:val="Compact"/>
              <w:jc w:val="left"/>
            </w:pPr>
            <w:r>
              <w:t xml:space="preserve">WELL #A-2</w:t>
            </w:r>
          </w:p>
        </w:tc>
        <w:tc>
          <w:p>
            <w:pPr>
              <w:pStyle w:val="Compact"/>
              <w:jc w:val="left"/>
            </w:pPr>
            <w:r>
              <w:t xml:space="preserve">Groundwater</w:t>
            </w:r>
          </w:p>
        </w:tc>
      </w:tr>
      <w:tr>
        <w:tc>
          <w:p>
            <w:pPr>
              <w:pStyle w:val="Compact"/>
              <w:jc w:val="left"/>
            </w:pPr>
            <w:r>
              <w:t xml:space="preserve">WELL #3</w:t>
            </w:r>
          </w:p>
        </w:tc>
        <w:tc>
          <w:p>
            <w:pPr>
              <w:pStyle w:val="Compact"/>
              <w:jc w:val="left"/>
            </w:pPr>
            <w:r>
              <w:t xml:space="preserve">Groundwater</w:t>
            </w:r>
          </w:p>
        </w:tc>
      </w:tr>
      <w:tr>
        <w:tc>
          <w:p>
            <w:pPr>
              <w:pStyle w:val="Compact"/>
              <w:jc w:val="left"/>
            </w:pPr>
            <w:r>
              <w:t xml:space="preserve">WELL #4</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b48037cea7d098442a9cce7f46da73b57d8eef1"/>
      <w:r>
        <w:t xml:space="preserve">Detected Contaminants OKEMO TRAILSIDE CONDOMINIUM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0.414</w:t>
            </w:r>
          </w:p>
        </w:tc>
        <w:tc>
          <w:p>
            <w:pPr>
              <w:pStyle w:val="Compact"/>
              <w:jc w:val="left"/>
            </w:pPr>
            <w:r>
              <w:t xml:space="preserve">0.210 - 1.200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Iron</w:t>
            </w:r>
          </w:p>
        </w:tc>
        <w:tc>
          <w:p>
            <w:pPr>
              <w:pStyle w:val="Compact"/>
              <w:jc w:val="left"/>
            </w:pPr>
            <w:r>
              <w:t xml:space="preserve">12/16/2024</w:t>
            </w:r>
          </w:p>
        </w:tc>
        <w:tc>
          <w:p>
            <w:pPr>
              <w:pStyle w:val="Compact"/>
              <w:jc w:val="left"/>
            </w:pPr>
            <w:r>
              <w:t xml:space="preserve">0.098</w:t>
            </w:r>
          </w:p>
        </w:tc>
        <w:tc>
          <w:p>
            <w:pPr>
              <w:pStyle w:val="Compact"/>
              <w:jc w:val="left"/>
            </w:pPr>
            <w:r>
              <w:t xml:space="preserve">0 - 0.098</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12/16/2024</w:t>
            </w:r>
          </w:p>
        </w:tc>
        <w:tc>
          <w:p>
            <w:pPr>
              <w:pStyle w:val="Compact"/>
              <w:jc w:val="left"/>
            </w:pPr>
            <w:r>
              <w:t xml:space="preserve">130</w:t>
            </w:r>
          </w:p>
        </w:tc>
        <w:tc>
          <w:p>
            <w:pPr>
              <w:pStyle w:val="Compact"/>
              <w:jc w:val="left"/>
            </w:pPr>
            <w:r>
              <w:t xml:space="preserve">0 - 130</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Nitrate</w:t>
            </w:r>
          </w:p>
        </w:tc>
        <w:tc>
          <w:p>
            <w:pPr>
              <w:pStyle w:val="Compact"/>
              <w:jc w:val="left"/>
            </w:pPr>
            <w:r>
              <w:t xml:space="preserve">02/27/2024</w:t>
            </w:r>
          </w:p>
        </w:tc>
        <w:tc>
          <w:p>
            <w:pPr>
              <w:pStyle w:val="Compact"/>
              <w:jc w:val="left"/>
            </w:pPr>
            <w:r>
              <w:t xml:space="preserve">0.56</w:t>
            </w:r>
          </w:p>
        </w:tc>
        <w:tc>
          <w:p>
            <w:pPr>
              <w:pStyle w:val="Compact"/>
              <w:jc w:val="left"/>
            </w:pPr>
            <w:r>
              <w:t xml:space="preserve">0.52 - 0.56</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12/16/2024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2.33</w:t>
            </w:r>
          </w:p>
        </w:tc>
        <w:tc>
          <w:p>
            <w:pPr>
              <w:pStyle w:val="Compact"/>
              <w:jc w:val="left"/>
            </w:pPr>
            <w:r>
              <w:t xml:space="preserve">ND</w:t>
            </w:r>
          </w:p>
        </w:tc>
        <w:tc>
          <w:p>
            <w:pPr>
              <w:pStyle w:val="Compact"/>
              <w:jc w:val="left"/>
            </w:pPr>
            <w:r>
              <w:t xml:space="preserve">2.33</w:t>
            </w:r>
          </w:p>
        </w:tc>
      </w:tr>
      <w:tr>
        <w:tc>
          <w:p>
            <w:pPr>
              <w:pStyle w:val="Compact"/>
              <w:jc w:val="left"/>
            </w:pPr>
            <w:r>
              <w:t xml:space="preserve">12/16/2024</w:t>
            </w:r>
          </w:p>
        </w:tc>
        <w:tc>
          <w:p>
            <w:pPr>
              <w:pStyle w:val="Compact"/>
              <w:jc w:val="left"/>
            </w:pPr>
            <w:r>
              <w:t xml:space="preserve">2.94</w:t>
            </w:r>
          </w:p>
        </w:tc>
        <w:tc>
          <w:p>
            <w:pPr>
              <w:pStyle w:val="Compact"/>
              <w:jc w:val="left"/>
            </w:pPr>
            <w:r>
              <w:t xml:space="preserve">ND</w:t>
            </w:r>
          </w:p>
        </w:tc>
        <w:tc>
          <w:p>
            <w:pPr>
              <w:pStyle w:val="Compact"/>
              <w:jc w:val="left"/>
            </w:pPr>
            <w:r>
              <w:t xml:space="preserve">ND</w:t>
            </w:r>
          </w:p>
        </w:tc>
        <w:tc>
          <w:p>
            <w:pPr>
              <w:pStyle w:val="Compact"/>
              <w:jc w:val="left"/>
            </w:pPr>
            <w:r>
              <w:t xml:space="preserve">6.43</w:t>
            </w:r>
          </w:p>
        </w:tc>
        <w:tc>
          <w:p>
            <w:pPr>
              <w:pStyle w:val="Compact"/>
              <w:jc w:val="left"/>
            </w:pPr>
            <w:r>
              <w:t xml:space="preserve">3.98</w:t>
            </w:r>
          </w:p>
        </w:tc>
        <w:tc>
          <w:p>
            <w:pPr>
              <w:pStyle w:val="Compact"/>
              <w:jc w:val="left"/>
            </w:pPr>
            <w:r>
              <w:t xml:space="preserve">13.35</w:t>
            </w:r>
          </w:p>
        </w:tc>
      </w:tr>
      <w:tr>
        <w:tc>
          <w:p>
            <w:pPr>
              <w:pStyle w:val="Compact"/>
              <w:jc w:val="left"/>
            </w:pPr>
            <w:r>
              <w:t xml:space="preserve">12/20/2023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3.42</w:t>
            </w:r>
          </w:p>
        </w:tc>
        <w:tc>
          <w:p>
            <w:pPr>
              <w:pStyle w:val="Compact"/>
              <w:jc w:val="left"/>
            </w:pPr>
            <w:r>
              <w:t xml:space="preserve">ND</w:t>
            </w:r>
          </w:p>
        </w:tc>
        <w:tc>
          <w:p>
            <w:pPr>
              <w:pStyle w:val="Compact"/>
              <w:jc w:val="left"/>
            </w:pPr>
            <w:r>
              <w:t xml:space="preserve">3.42</w:t>
            </w:r>
          </w:p>
        </w:tc>
      </w:tr>
      <w:tr>
        <w:tc>
          <w:p>
            <w:pPr>
              <w:pStyle w:val="Compact"/>
              <w:jc w:val="left"/>
            </w:pPr>
            <w:r>
              <w:t xml:space="preserve">12/20/2023</w:t>
            </w:r>
          </w:p>
        </w:tc>
        <w:tc>
          <w:p>
            <w:pPr>
              <w:pStyle w:val="Compact"/>
              <w:jc w:val="left"/>
            </w:pPr>
            <w:r>
              <w:t xml:space="preserve">3.62</w:t>
            </w:r>
          </w:p>
        </w:tc>
        <w:tc>
          <w:p>
            <w:pPr>
              <w:pStyle w:val="Compact"/>
              <w:jc w:val="left"/>
            </w:pPr>
            <w:r>
              <w:t xml:space="preserve">ND</w:t>
            </w:r>
          </w:p>
        </w:tc>
        <w:tc>
          <w:p>
            <w:pPr>
              <w:pStyle w:val="Compact"/>
              <w:jc w:val="left"/>
            </w:pPr>
            <w:r>
              <w:t xml:space="preserve">ND</w:t>
            </w:r>
          </w:p>
        </w:tc>
        <w:tc>
          <w:p>
            <w:pPr>
              <w:pStyle w:val="Compact"/>
              <w:jc w:val="left"/>
            </w:pPr>
            <w:r>
              <w:t xml:space="preserve">7.96</w:t>
            </w:r>
          </w:p>
        </w:tc>
        <w:tc>
          <w:p>
            <w:pPr>
              <w:pStyle w:val="Compact"/>
              <w:jc w:val="left"/>
            </w:pPr>
            <w:r>
              <w:t xml:space="preserve">3.52</w:t>
            </w:r>
          </w:p>
        </w:tc>
        <w:tc>
          <w:p>
            <w:pPr>
              <w:pStyle w:val="Compact"/>
              <w:jc w:val="left"/>
            </w:pPr>
            <w:r>
              <w:t xml:space="preserve">15.1</w:t>
            </w:r>
          </w:p>
        </w:tc>
      </w:tr>
      <w:tr>
        <w:tc>
          <w:p>
            <w:pPr>
              <w:pStyle w:val="Compact"/>
              <w:jc w:val="left"/>
            </w:pPr>
            <w:r>
              <w:t xml:space="preserve">12/28/2022</w:t>
            </w:r>
          </w:p>
        </w:tc>
        <w:tc>
          <w:p>
            <w:pPr>
              <w:pStyle w:val="Compact"/>
              <w:jc w:val="left"/>
            </w:pPr>
            <w:r>
              <w:t xml:space="preserve">2.28</w:t>
            </w:r>
          </w:p>
        </w:tc>
        <w:tc>
          <w:p>
            <w:pPr>
              <w:pStyle w:val="Compact"/>
              <w:jc w:val="left"/>
            </w:pPr>
            <w:r>
              <w:t xml:space="preserve">ND</w:t>
            </w:r>
          </w:p>
        </w:tc>
        <w:tc>
          <w:p>
            <w:pPr>
              <w:pStyle w:val="Compact"/>
              <w:jc w:val="left"/>
            </w:pPr>
            <w:r>
              <w:t xml:space="preserve">ND</w:t>
            </w:r>
          </w:p>
        </w:tc>
        <w:tc>
          <w:p>
            <w:pPr>
              <w:pStyle w:val="Compact"/>
              <w:jc w:val="left"/>
            </w:pPr>
            <w:r>
              <w:t xml:space="preserve">6.88</w:t>
            </w:r>
          </w:p>
        </w:tc>
        <w:tc>
          <w:p>
            <w:pPr>
              <w:pStyle w:val="Compact"/>
              <w:jc w:val="left"/>
            </w:pPr>
            <w:r>
              <w:t xml:space="preserve">2.99</w:t>
            </w:r>
          </w:p>
        </w:tc>
        <w:tc>
          <w:p>
            <w:pPr>
              <w:pStyle w:val="Compact"/>
              <w:jc w:val="left"/>
            </w:pPr>
            <w:r>
              <w:t xml:space="preserve">12.15</w:t>
            </w:r>
          </w:p>
        </w:tc>
      </w:tr>
      <w:tr>
        <w:tc>
          <w:p>
            <w:pPr>
              <w:pStyle w:val="Compact"/>
              <w:jc w:val="left"/>
            </w:pPr>
            <w:r>
              <w:t xml:space="preserve">12/28/2022</w:t>
            </w:r>
          </w:p>
        </w:tc>
        <w:tc>
          <w:p>
            <w:pPr>
              <w:pStyle w:val="Compact"/>
              <w:jc w:val="left"/>
            </w:pPr>
            <w:r>
              <w:t xml:space="preserve">2.4</w:t>
            </w:r>
          </w:p>
        </w:tc>
        <w:tc>
          <w:p>
            <w:pPr>
              <w:pStyle w:val="Compact"/>
              <w:jc w:val="left"/>
            </w:pPr>
            <w:r>
              <w:t xml:space="preserve">ND</w:t>
            </w:r>
          </w:p>
        </w:tc>
        <w:tc>
          <w:p>
            <w:pPr>
              <w:pStyle w:val="Compact"/>
              <w:jc w:val="left"/>
            </w:pPr>
            <w:r>
              <w:t xml:space="preserve">ND</w:t>
            </w:r>
          </w:p>
        </w:tc>
        <w:tc>
          <w:p>
            <w:pPr>
              <w:pStyle w:val="Compact"/>
              <w:jc w:val="left"/>
            </w:pPr>
            <w:r>
              <w:t xml:space="preserve">6.58</w:t>
            </w:r>
          </w:p>
        </w:tc>
        <w:tc>
          <w:p>
            <w:pPr>
              <w:pStyle w:val="Compact"/>
              <w:jc w:val="left"/>
            </w:pPr>
            <w:r>
              <w:t xml:space="preserve">2.92</w:t>
            </w:r>
          </w:p>
        </w:tc>
        <w:tc>
          <w:p>
            <w:pPr>
              <w:pStyle w:val="Compact"/>
              <w:jc w:val="left"/>
            </w:pPr>
            <w:r>
              <w:t xml:space="preserve">11.9</w:t>
            </w:r>
          </w:p>
        </w:tc>
      </w:tr>
      <w:tr>
        <w:tc>
          <w:p>
            <w:pPr>
              <w:pStyle w:val="Compact"/>
              <w:jc w:val="left"/>
            </w:pPr>
            <w:r>
              <w:t xml:space="preserve">03/08/2022</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2.28</w:t>
            </w:r>
          </w:p>
        </w:tc>
        <w:tc>
          <w:p>
            <w:pPr>
              <w:pStyle w:val="Compact"/>
              <w:jc w:val="left"/>
            </w:pPr>
            <w:r>
              <w:t xml:space="preserve">ND</w:t>
            </w:r>
          </w:p>
        </w:tc>
        <w:tc>
          <w:p>
            <w:pPr>
              <w:pStyle w:val="Compact"/>
              <w:jc w:val="left"/>
            </w:pPr>
            <w:r>
              <w:t xml:space="preserve">2.28</w:t>
            </w:r>
          </w:p>
        </w:tc>
      </w:tr>
      <w:tr>
        <w:tc>
          <w:p>
            <w:pPr>
              <w:pStyle w:val="Compact"/>
              <w:jc w:val="left"/>
            </w:pPr>
            <w:r>
              <w:t xml:space="preserve">03/08/2022</w:t>
            </w:r>
          </w:p>
        </w:tc>
        <w:tc>
          <w:p>
            <w:pPr>
              <w:pStyle w:val="Compact"/>
              <w:jc w:val="left"/>
            </w:pPr>
            <w:r>
              <w:t xml:space="preserve">2.03</w:t>
            </w:r>
          </w:p>
        </w:tc>
        <w:tc>
          <w:p>
            <w:pPr>
              <w:pStyle w:val="Compact"/>
              <w:jc w:val="left"/>
            </w:pPr>
            <w:r>
              <w:t xml:space="preserve">ND</w:t>
            </w:r>
          </w:p>
        </w:tc>
        <w:tc>
          <w:p>
            <w:pPr>
              <w:pStyle w:val="Compact"/>
              <w:jc w:val="left"/>
            </w:pPr>
            <w:r>
              <w:t xml:space="preserve">ND</w:t>
            </w:r>
          </w:p>
        </w:tc>
        <w:tc>
          <w:p>
            <w:pPr>
              <w:pStyle w:val="Compact"/>
              <w:jc w:val="left"/>
            </w:pPr>
            <w:r>
              <w:t xml:space="preserve">5.08</w:t>
            </w:r>
          </w:p>
        </w:tc>
        <w:tc>
          <w:p>
            <w:pPr>
              <w:pStyle w:val="Compact"/>
              <w:jc w:val="left"/>
            </w:pPr>
            <w:r>
              <w:t xml:space="preserve">2.8</w:t>
            </w:r>
          </w:p>
        </w:tc>
        <w:tc>
          <w:p>
            <w:pPr>
              <w:pStyle w:val="Compact"/>
              <w:jc w:val="left"/>
            </w:pPr>
            <w:r>
              <w:t xml:space="preserve">9.91</w:t>
            </w:r>
          </w:p>
        </w:tc>
      </w:tr>
      <w:tr>
        <w:tc>
          <w:p>
            <w:pPr>
              <w:pStyle w:val="Compact"/>
              <w:jc w:val="left"/>
            </w:pPr>
            <w:r>
              <w:t xml:space="preserve">12/28/2020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2.43</w:t>
            </w:r>
          </w:p>
        </w:tc>
        <w:tc>
          <w:p>
            <w:pPr>
              <w:pStyle w:val="Compact"/>
              <w:jc w:val="left"/>
            </w:pPr>
            <w:r>
              <w:t xml:space="preserve">ND</w:t>
            </w:r>
          </w:p>
        </w:tc>
        <w:tc>
          <w:p>
            <w:pPr>
              <w:pStyle w:val="Compact"/>
              <w:jc w:val="left"/>
            </w:pPr>
            <w:r>
              <w:t xml:space="preserve">2.43</w:t>
            </w:r>
          </w:p>
        </w:tc>
      </w:tr>
      <w:tr>
        <w:tc>
          <w:p>
            <w:pPr>
              <w:pStyle w:val="Compact"/>
              <w:jc w:val="left"/>
            </w:pPr>
            <w:r>
              <w:t xml:space="preserve">12/28/2020</w:t>
            </w:r>
          </w:p>
        </w:tc>
        <w:tc>
          <w:p>
            <w:pPr>
              <w:pStyle w:val="Compact"/>
              <w:jc w:val="left"/>
            </w:pPr>
            <w:r>
              <w:t xml:space="preserve">2.51</w:t>
            </w:r>
          </w:p>
        </w:tc>
        <w:tc>
          <w:p>
            <w:pPr>
              <w:pStyle w:val="Compact"/>
              <w:jc w:val="left"/>
            </w:pPr>
            <w:r>
              <w:t xml:space="preserve">ND</w:t>
            </w:r>
          </w:p>
        </w:tc>
        <w:tc>
          <w:p>
            <w:pPr>
              <w:pStyle w:val="Compact"/>
              <w:jc w:val="left"/>
            </w:pPr>
            <w:r>
              <w:t xml:space="preserve">ND</w:t>
            </w:r>
          </w:p>
        </w:tc>
        <w:tc>
          <w:p>
            <w:pPr>
              <w:pStyle w:val="Compact"/>
              <w:jc w:val="left"/>
            </w:pPr>
            <w:r>
              <w:t xml:space="preserve">5.7</w:t>
            </w:r>
          </w:p>
        </w:tc>
        <w:tc>
          <w:p>
            <w:pPr>
              <w:pStyle w:val="Compact"/>
              <w:jc w:val="left"/>
            </w:pPr>
            <w:r>
              <w:t xml:space="preserve">2.65</w:t>
            </w:r>
          </w:p>
        </w:tc>
        <w:tc>
          <w:p>
            <w:pPr>
              <w:pStyle w:val="Compact"/>
              <w:jc w:val="left"/>
            </w:pPr>
            <w:r>
              <w:t xml:space="preserve">10.86</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03/08/2022</w:t>
            </w:r>
          </w:p>
        </w:tc>
        <w:tc>
          <w:p>
            <w:pPr>
              <w:pStyle w:val="Compact"/>
              <w:jc w:val="left"/>
            </w:pPr>
            <w:r>
              <w:t xml:space="preserve">2.8</w:t>
            </w:r>
          </w:p>
        </w:tc>
        <w:tc>
          <w:p>
            <w:pPr>
              <w:pStyle w:val="Compact"/>
              <w:jc w:val="left"/>
            </w:pPr>
            <w:r>
              <w:t xml:space="preserve">2.7 - 2.8</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03/08/2022</w:t>
            </w:r>
          </w:p>
        </w:tc>
        <w:tc>
          <w:p>
            <w:pPr>
              <w:pStyle w:val="Compact"/>
              <w:jc w:val="left"/>
            </w:pPr>
            <w:r>
              <w:t xml:space="preserve">8.7</w:t>
            </w:r>
          </w:p>
        </w:tc>
        <w:tc>
          <w:p>
            <w:pPr>
              <w:pStyle w:val="Compact"/>
              <w:jc w:val="left"/>
            </w:pPr>
            <w:r>
              <w:t xml:space="preserve">4.2 - 8.7</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03/08/2022</w:t>
            </w:r>
          </w:p>
        </w:tc>
        <w:tc>
          <w:p>
            <w:pPr>
              <w:pStyle w:val="Compact"/>
              <w:jc w:val="left"/>
            </w:pPr>
            <w:r>
              <w:t xml:space="preserve">2.2</w:t>
            </w:r>
          </w:p>
        </w:tc>
        <w:tc>
          <w:p>
            <w:pPr>
              <w:pStyle w:val="Compact"/>
              <w:jc w:val="left"/>
            </w:pPr>
            <w:r>
              <w:t xml:space="preserve">1.5 - 2.2</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03/08/2022</w:t>
            </w:r>
          </w:p>
        </w:tc>
        <w:tc>
          <w:p>
            <w:pPr>
              <w:pStyle w:val="Compact"/>
              <w:jc w:val="left"/>
            </w:pPr>
            <w:r>
              <w:t xml:space="preserve">1.2</w:t>
            </w:r>
          </w:p>
        </w:tc>
        <w:tc>
          <w:p>
            <w:pPr>
              <w:pStyle w:val="Compact"/>
              <w:jc w:val="left"/>
            </w:pPr>
            <w:r>
              <w:t xml:space="preserve">0.6 - 1.2</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2021</w:t>
            </w:r>
          </w:p>
        </w:tc>
        <w:tc>
          <w:p>
            <w:pPr>
              <w:pStyle w:val="Compact"/>
              <w:jc w:val="left"/>
            </w:pPr>
            <w:r>
              <w:t xml:space="preserve">226 VILLAGE IV BLDG 47</w:t>
            </w:r>
          </w:p>
        </w:tc>
        <w:tc>
          <w:p>
            <w:pPr>
              <w:pStyle w:val="Compact"/>
              <w:jc w:val="left"/>
            </w:pPr>
            <w:r>
              <w:t xml:space="preserve">24</w:t>
            </w:r>
          </w:p>
        </w:tc>
        <w:tc>
          <w:p>
            <w:pPr>
              <w:pStyle w:val="Compact"/>
              <w:jc w:val="left"/>
            </w:pPr>
            <w:r>
              <w:t xml:space="preserve">24 - 24</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2021</w:t>
            </w:r>
          </w:p>
        </w:tc>
        <w:tc>
          <w:p>
            <w:pPr>
              <w:pStyle w:val="Compact"/>
              <w:jc w:val="left"/>
            </w:pPr>
            <w:r>
              <w:t xml:space="preserve">226 VILLAGE IV BLDG 47</w:t>
            </w:r>
          </w:p>
        </w:tc>
        <w:tc>
          <w:p>
            <w:pPr>
              <w:pStyle w:val="Compact"/>
              <w:jc w:val="left"/>
            </w:pPr>
            <w:r>
              <w:t xml:space="preserve">5</w:t>
            </w:r>
          </w:p>
        </w:tc>
        <w:tc>
          <w:p>
            <w:pPr>
              <w:pStyle w:val="Compact"/>
              <w:jc w:val="left"/>
            </w:pPr>
            <w:r>
              <w:t xml:space="preserve">5 - 5</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03/23/2023</w:t>
            </w:r>
          </w:p>
        </w:tc>
        <w:tc>
          <w:p>
            <w:pPr>
              <w:pStyle w:val="Compact"/>
              <w:jc w:val="left"/>
            </w:pPr>
            <w:r>
              <w:t xml:space="preserve">0</w:t>
            </w:r>
          </w:p>
        </w:tc>
        <w:tc>
          <w:p>
            <w:pPr>
              <w:pStyle w:val="Compact"/>
              <w:jc w:val="left"/>
            </w:pPr>
            <w:r>
              <w:t xml:space="preserve">0 - 1.5</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03/23/2023</w:t>
            </w:r>
          </w:p>
        </w:tc>
        <w:tc>
          <w:p>
            <w:pPr>
              <w:pStyle w:val="Compact"/>
              <w:jc w:val="left"/>
            </w:pPr>
            <w:r>
              <w:t xml:space="preserve">0.028</w:t>
            </w:r>
          </w:p>
        </w:tc>
        <w:tc>
          <w:p>
            <w:pPr>
              <w:pStyle w:val="Compact"/>
              <w:jc w:val="left"/>
            </w:pPr>
            <w:r>
              <w:t xml:space="preserve">0.021 - 0.029</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FOLLOW-UP OR ROUTINE TAP M/R (LCR)</w:t>
            </w:r>
          </w:p>
        </w:tc>
        <w:tc>
          <w:p>
            <w:pPr>
              <w:pStyle w:val="Compact"/>
              <w:jc w:val="left"/>
            </w:pPr>
            <w:r>
              <w:t xml:space="preserve">Failure to Monitor</w:t>
            </w:r>
          </w:p>
        </w:tc>
        <w:tc>
          <w:p>
            <w:pPr>
              <w:pStyle w:val="Compact"/>
              <w:jc w:val="left"/>
            </w:pPr>
            <w:r>
              <w:t xml:space="preserve">LEAD &amp; COPPER RULE</w:t>
            </w:r>
          </w:p>
        </w:tc>
        <w:tc>
          <w:p>
            <w:pPr>
              <w:pStyle w:val="Compact"/>
              <w:jc w:val="left"/>
            </w:pPr>
            <w:r>
              <w:t xml:space="preserve">10/31/2024 -</w:t>
            </w:r>
          </w:p>
        </w:tc>
      </w:tr>
      <w:tr>
        <w:tc>
          <w:p>
            <w:pPr>
              <w:pStyle w:val="Compact"/>
              <w:jc w:val="left"/>
            </w:pPr>
            <w:r>
              <w:t xml:space="preserve">MONITOR GWR TRIGGERED/ADDITONAL, MAJOR</w:t>
            </w:r>
          </w:p>
        </w:tc>
        <w:tc>
          <w:p>
            <w:pPr>
              <w:pStyle w:val="Compact"/>
              <w:jc w:val="left"/>
            </w:pPr>
            <w:r>
              <w:t xml:space="preserve">Failure to Monitor</w:t>
            </w:r>
          </w:p>
        </w:tc>
        <w:tc>
          <w:p>
            <w:pPr>
              <w:pStyle w:val="Compact"/>
              <w:jc w:val="left"/>
            </w:pPr>
            <w:r>
              <w:t xml:space="preserve">E. COLI</w:t>
            </w:r>
          </w:p>
        </w:tc>
        <w:tc>
          <w:p>
            <w:pPr>
              <w:pStyle w:val="Compact"/>
              <w:jc w:val="left"/>
            </w:pPr>
            <w:r>
              <w:t xml:space="preserve">04/10/2024 -</w:t>
            </w:r>
          </w:p>
        </w:tc>
      </w:tr>
      <w:tr>
        <w:tc>
          <w:p>
            <w:pPr>
              <w:pStyle w:val="Compact"/>
              <w:jc w:val="left"/>
            </w:pPr>
            <w:r>
              <w:t xml:space="preserve">MONITORING, ROUTINE, MAJOR (RTCR)</w:t>
            </w:r>
          </w:p>
        </w:tc>
        <w:tc>
          <w:p>
            <w:pPr>
              <w:pStyle w:val="Compact"/>
              <w:jc w:val="left"/>
            </w:pPr>
            <w:r>
              <w:t xml:space="preserve">Failure to Monitor</w:t>
            </w:r>
          </w:p>
        </w:tc>
        <w:tc>
          <w:p>
            <w:pPr>
              <w:pStyle w:val="Compact"/>
              <w:jc w:val="left"/>
            </w:pPr>
            <w:r>
              <w:t xml:space="preserve">E. COLI</w:t>
            </w:r>
          </w:p>
        </w:tc>
        <w:tc>
          <w:p>
            <w:pPr>
              <w:pStyle w:val="Compact"/>
              <w:jc w:val="left"/>
            </w:pPr>
            <w:r>
              <w:t xml:space="preserve">01/01/2024 - 01/31/2024</w:t>
            </w:r>
          </w:p>
        </w:tc>
      </w:tr>
      <w:tr>
        <w:tc>
          <w:p>
            <w:pPr>
              <w:pStyle w:val="Compact"/>
              <w:jc w:val="left"/>
            </w:pPr>
            <w:r>
              <w:t xml:space="preserve">MONITORING, ROUTINE, MAJOR (RTCR)</w:t>
            </w:r>
          </w:p>
        </w:tc>
        <w:tc>
          <w:p>
            <w:pPr>
              <w:pStyle w:val="Compact"/>
              <w:jc w:val="left"/>
            </w:pPr>
            <w:r>
              <w:t xml:space="preserve">Failure to Monitor</w:t>
            </w:r>
          </w:p>
        </w:tc>
        <w:tc>
          <w:p>
            <w:pPr>
              <w:pStyle w:val="Compact"/>
              <w:jc w:val="left"/>
            </w:pPr>
            <w:r>
              <w:t xml:space="preserve">E. COLI</w:t>
            </w:r>
          </w:p>
        </w:tc>
        <w:tc>
          <w:p>
            <w:pPr>
              <w:pStyle w:val="Compact"/>
              <w:jc w:val="left"/>
            </w:pPr>
            <w:r>
              <w:t xml:space="preserve">12/01/2024 - 12/31/2024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OKEMO TRAILSIDE CONDOMINIUM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OKEMO TRAILSIDE CONDOMINIUM.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2025-03-18T12:18:34Z</dcterms:created>
  <dcterms:modified xsi:type="dcterms:W3CDTF">2025-03-18T12:18:34Z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