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5655900f0d536f41ffc36acea026a0f0a227a8"/>
      <w:r>
        <w:t xml:space="preserve">VT0005290 Consumer Confidence Report Certificate of Delivery 2023</w:t>
      </w:r>
      <w:bookmarkEnd w:id="20"/>
    </w:p>
    <w:p>
      <w:pPr>
        <w:pStyle w:val="Heading6"/>
      </w:pPr>
      <w:bookmarkStart w:id="21" w:name="brattleboro-water-dept"/>
      <w:r>
        <w:t xml:space="preserve">BRATTLEBORO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rattleboro-water-dept---vt0005290"/>
      <w:r>
        <w:t xml:space="preserve">BRATTLEBORO WATER DEPT - VT0005290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LANGLIE BROOK DIVERSION</w:t>
            </w:r>
          </w:p>
        </w:tc>
        <w:tc>
          <w:p>
            <w:pPr>
              <w:pStyle w:val="Compact"/>
              <w:jc w:val="left"/>
            </w:pPr>
            <w:r>
              <w:t xml:space="preserve">Surface Water</w:t>
            </w:r>
          </w:p>
        </w:tc>
      </w:tr>
      <w:tr>
        <w:tc>
          <w:p>
            <w:pPr>
              <w:pStyle w:val="Compact"/>
              <w:jc w:val="left"/>
            </w:pPr>
            <w:r>
              <w:t xml:space="preserve">KELLY BROOK DIVERSION</w:t>
            </w:r>
          </w:p>
        </w:tc>
        <w:tc>
          <w:p>
            <w:pPr>
              <w:pStyle w:val="Compact"/>
              <w:jc w:val="left"/>
            </w:pPr>
            <w:r>
              <w:t xml:space="preserve">Surface Water</w:t>
            </w:r>
          </w:p>
        </w:tc>
      </w:tr>
      <w:tr>
        <w:tc>
          <w:p>
            <w:pPr>
              <w:pStyle w:val="Compact"/>
              <w:jc w:val="left"/>
            </w:pPr>
            <w:r>
              <w:t xml:space="preserve">STICKNEY BROOK DIVERSION</w:t>
            </w:r>
          </w:p>
        </w:tc>
        <w:tc>
          <w:p>
            <w:pPr>
              <w:pStyle w:val="Compact"/>
              <w:jc w:val="left"/>
            </w:pPr>
            <w:r>
              <w:t xml:space="preserve">Surface Water</w:t>
            </w:r>
          </w:p>
        </w:tc>
      </w:tr>
      <w:tr>
        <w:tc>
          <w:p>
            <w:pPr>
              <w:pStyle w:val="Compact"/>
              <w:jc w:val="left"/>
            </w:pPr>
            <w:r>
              <w:t xml:space="preserve">PLEASANT VALLEY RESERVOIR</w:t>
            </w:r>
          </w:p>
        </w:tc>
        <w:tc>
          <w:p>
            <w:pPr>
              <w:pStyle w:val="Compact"/>
              <w:jc w:val="left"/>
            </w:pPr>
            <w:r>
              <w:t xml:space="preserve">Surface Water</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3587e0617347d99be9a6d5125f267610f7e8049"/>
      <w:r>
        <w:t xml:space="preserve">Detected Contaminants BRATTLEBORO WATER DEPT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0.77</w:t>
            </w:r>
          </w:p>
        </w:tc>
        <w:tc>
          <w:p>
            <w:pPr>
              <w:pStyle w:val="Compact"/>
              <w:jc w:val="left"/>
            </w:pPr>
            <w:r>
              <w:t xml:space="preserve">0.080 - 1.250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08/29/2023</w:t>
            </w:r>
          </w:p>
        </w:tc>
        <w:tc>
          <w:p>
            <w:pPr>
              <w:pStyle w:val="Compact"/>
              <w:jc w:val="left"/>
            </w:pPr>
            <w:r>
              <w:t xml:space="preserve">0.14</w:t>
            </w:r>
          </w:p>
        </w:tc>
        <w:tc>
          <w:p>
            <w:pPr>
              <w:pStyle w:val="Compact"/>
              <w:jc w:val="left"/>
            </w:pPr>
            <w:r>
              <w:t xml:space="preserve">0.069 - 0.14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03/03/2020</w:t>
            </w:r>
          </w:p>
        </w:tc>
        <w:tc>
          <w:p>
            <w:pPr>
              <w:pStyle w:val="Compact"/>
              <w:jc w:val="left"/>
            </w:pPr>
            <w:r>
              <w:t xml:space="preserve">0.204</w:t>
            </w:r>
          </w:p>
        </w:tc>
        <w:tc>
          <w:p>
            <w:pPr>
              <w:pStyle w:val="Compact"/>
              <w:jc w:val="left"/>
            </w:pPr>
            <w:r>
              <w:t xml:space="preserve">0.204 - 0.204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03/03/2020</w:t>
            </w:r>
          </w:p>
        </w:tc>
        <w:tc>
          <w:p>
            <w:pPr>
              <w:pStyle w:val="Compact"/>
              <w:jc w:val="left"/>
            </w:pPr>
            <w:r>
              <w:t xml:space="preserve">0.204</w:t>
            </w:r>
          </w:p>
        </w:tc>
        <w:tc>
          <w:p>
            <w:pPr>
              <w:pStyle w:val="Compact"/>
              <w:jc w:val="left"/>
            </w:pPr>
            <w:r>
              <w:t xml:space="preserve">0.204 - 0.204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40</w:t>
            </w:r>
          </w:p>
        </w:tc>
        <w:tc>
          <w:p>
            <w:pPr>
              <w:pStyle w:val="Compact"/>
              <w:jc w:val="left"/>
            </w:pPr>
            <w:r>
              <w:t xml:space="preserve">12 - 58</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27</w:t>
            </w:r>
          </w:p>
        </w:tc>
        <w:tc>
          <w:p>
            <w:pPr>
              <w:pStyle w:val="Compact"/>
              <w:jc w:val="left"/>
            </w:pPr>
            <w:r>
              <w:t xml:space="preserve">12 - 43</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08/08/2023 - 08/15/2023</w:t>
            </w:r>
          </w:p>
        </w:tc>
        <w:tc>
          <w:p>
            <w:pPr>
              <w:pStyle w:val="Compact"/>
              <w:jc w:val="left"/>
            </w:pPr>
            <w:r>
              <w:t xml:space="preserve">1.3</w:t>
            </w:r>
          </w:p>
        </w:tc>
        <w:tc>
          <w:p>
            <w:pPr>
              <w:pStyle w:val="Compact"/>
              <w:jc w:val="left"/>
            </w:pPr>
            <w:r>
              <w:t xml:space="preserve">0 - 6.6</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08/08/2023 - 08/15/2023</w:t>
            </w:r>
          </w:p>
        </w:tc>
        <w:tc>
          <w:p>
            <w:pPr>
              <w:pStyle w:val="Compact"/>
              <w:jc w:val="left"/>
            </w:pPr>
            <w:r>
              <w:t xml:space="preserve">0.34</w:t>
            </w:r>
          </w:p>
        </w:tc>
        <w:tc>
          <w:p>
            <w:pPr>
              <w:pStyle w:val="Compact"/>
              <w:jc w:val="left"/>
            </w:pPr>
            <w:r>
              <w:t xml:space="preserve">0.02 - 0.45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BRATTLEBORO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04/22/2021</w:t>
            </w:r>
          </w:p>
        </w:tc>
        <w:tc>
          <w:p>
            <w:pPr>
              <w:pStyle w:val="Compact"/>
              <w:jc w:val="left"/>
            </w:pPr>
            <w:r>
              <w:t xml:space="preserve">No Standby Power</w:t>
            </w:r>
          </w:p>
        </w:tc>
        <w:tc>
          <w:p>
            <w:pPr>
              <w:pStyle w:val="Compact"/>
              <w:jc w:val="left"/>
            </w:pPr>
            <w:r>
              <w:t xml:space="preserve">SIGNAL HILL PUMP STATION</w:t>
            </w:r>
          </w:p>
        </w:tc>
      </w:tr>
      <w:tr>
        <w:tc>
          <w:p>
            <w:pPr>
              <w:pStyle w:val="Compact"/>
              <w:jc w:val="left"/>
            </w:pPr>
            <w:r>
              <w:t xml:space="preserve">04/22/2021</w:t>
            </w:r>
          </w:p>
        </w:tc>
        <w:tc>
          <w:p>
            <w:pPr>
              <w:pStyle w:val="Compact"/>
              <w:jc w:val="left"/>
            </w:pPr>
            <w:r>
              <w:t xml:space="preserve">No Standby Power</w:t>
            </w:r>
          </w:p>
        </w:tc>
        <w:tc>
          <w:p>
            <w:pPr>
              <w:pStyle w:val="Compact"/>
              <w:jc w:val="left"/>
            </w:pPr>
            <w:r>
              <w:t xml:space="preserve">BLACK MOUNTAIN PUMP STATION</w:t>
            </w:r>
          </w:p>
        </w:tc>
      </w:tr>
      <w:tr>
        <w:tc>
          <w:p>
            <w:pPr>
              <w:pStyle w:val="Compact"/>
              <w:jc w:val="left"/>
            </w:pPr>
            <w:r>
              <w:t xml:space="preserve">04/22/2021</w:t>
            </w:r>
          </w:p>
        </w:tc>
        <w:tc>
          <w:p>
            <w:pPr>
              <w:pStyle w:val="Compact"/>
              <w:jc w:val="left"/>
            </w:pPr>
            <w:r>
              <w:t xml:space="preserve">Building Layout/Operator Safety Inadequate</w:t>
            </w:r>
          </w:p>
        </w:tc>
        <w:tc>
          <w:p>
            <w:pPr>
              <w:pStyle w:val="Compact"/>
              <w:jc w:val="left"/>
            </w:pPr>
            <w:r>
              <w:t xml:space="preserve">SIGNAL HILL PUMP STATION</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2024-03-22T15:53:47Z</dcterms:created>
  <dcterms:modified xsi:type="dcterms:W3CDTF">2024-03-22T15:53:47Z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