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2c6ccad67674baa1947984647e43e5e2ad1d5e"/>
      <w:r>
        <w:t xml:space="preserve">VT0005289 Consumer Confidence Report Certificate of Delivery 2024</w:t>
      </w:r>
      <w:bookmarkEnd w:id="20"/>
    </w:p>
    <w:p>
      <w:pPr>
        <w:pStyle w:val="Heading6"/>
      </w:pPr>
      <w:bookmarkStart w:id="21" w:name="worcester-fire-district-1"/>
      <w:r>
        <w:t xml:space="preserve">WORCESTER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orcester-fire-district-1---vt0005289"/>
      <w:r>
        <w:t xml:space="preserve">WORCESTER FIRE DISTRICT 1 - VT0005289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(NEW)</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6f014b0f3c84f287c758c5793b28f11341ba472"/>
      <w:r>
        <w:t xml:space="preserve">Detected Contaminants WORCESTER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05/08/2024</w:t>
            </w:r>
          </w:p>
        </w:tc>
        <w:tc>
          <w:p>
            <w:pPr>
              <w:pStyle w:val="Compact"/>
              <w:jc w:val="left"/>
            </w:pPr>
            <w:r>
              <w:t xml:space="preserve">1.7</w:t>
            </w:r>
          </w:p>
        </w:tc>
        <w:tc>
          <w:p>
            <w:pPr>
              <w:pStyle w:val="Compact"/>
              <w:jc w:val="left"/>
            </w:pPr>
            <w:r>
              <w:t xml:space="preserve">1.7 - 1.7</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Fluoride</w:t>
            </w:r>
          </w:p>
        </w:tc>
        <w:tc>
          <w:p>
            <w:pPr>
              <w:pStyle w:val="Compact"/>
              <w:jc w:val="left"/>
            </w:pPr>
            <w:r>
              <w:t xml:space="preserve">05/08/2024</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06/14/2023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09/14/2023</w:t>
            </w:r>
          </w:p>
        </w:tc>
        <w:tc>
          <w:p>
            <w:pPr>
              <w:pStyle w:val="Compact"/>
              <w:jc w:val="left"/>
            </w:pPr>
            <w:r>
              <w:t xml:space="preserve">0.6</w:t>
            </w:r>
          </w:p>
        </w:tc>
        <w:tc>
          <w:p>
            <w:pPr>
              <w:pStyle w:val="Compact"/>
              <w:jc w:val="left"/>
            </w:pPr>
            <w:r>
              <w:t xml:space="preserve">0 - 1.1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09/14/2023</w:t>
            </w:r>
          </w:p>
        </w:tc>
        <w:tc>
          <w:p>
            <w:pPr>
              <w:pStyle w:val="Compact"/>
              <w:jc w:val="left"/>
            </w:pPr>
            <w:r>
              <w:t xml:space="preserve">0.074</w:t>
            </w:r>
          </w:p>
        </w:tc>
        <w:tc>
          <w:p>
            <w:pPr>
              <w:pStyle w:val="Compact"/>
              <w:jc w:val="left"/>
            </w:pPr>
            <w:r>
              <w:t xml:space="preserve">0 - 0.095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Inorganic Chemicals</w:t>
            </w:r>
          </w:p>
        </w:tc>
        <w:tc>
          <w:p>
            <w:pPr>
              <w:pStyle w:val="Compact"/>
              <w:jc w:val="left"/>
            </w:pPr>
            <w:r>
              <w:t xml:space="preserve">01/01/2024 - 03/31/2024</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Synthetic Organic Chemicals</w:t>
            </w:r>
          </w:p>
        </w:tc>
        <w:tc>
          <w:p>
            <w:pPr>
              <w:pStyle w:val="Compact"/>
              <w:jc w:val="left"/>
            </w:pPr>
            <w:r>
              <w:t xml:space="preserve">01/01/2024 - 03/31/2024</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Nitrate</w:t>
            </w:r>
          </w:p>
        </w:tc>
        <w:tc>
          <w:p>
            <w:pPr>
              <w:pStyle w:val="Compact"/>
              <w:jc w:val="left"/>
            </w:pPr>
            <w:r>
              <w:t xml:space="preserve">07/01/2024 - 09/30/2024</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Gross Alpha</w:t>
            </w:r>
          </w:p>
        </w:tc>
        <w:tc>
          <w:p>
            <w:pPr>
              <w:pStyle w:val="Compact"/>
              <w:jc w:val="left"/>
            </w:pPr>
            <w:r>
              <w:t xml:space="preserve">10/01/2024 - 12/31/2024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WORCESTER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WORCESTER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uncorrected-significant-deficiencies"/>
      <w:r>
        <w:t xml:space="preserve">Uncorrected Significant Deficiencies</w:t>
      </w:r>
      <w:bookmarkEnd w:id="36"/>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09/23/2020</w:t>
            </w:r>
          </w:p>
        </w:tc>
        <w:tc>
          <w:p>
            <w:pPr>
              <w:pStyle w:val="Compact"/>
              <w:jc w:val="left"/>
            </w:pPr>
            <w:r>
              <w:t xml:space="preserve">Inadequate Process Monitoring/Testing Equipment</w:t>
            </w:r>
          </w:p>
        </w:tc>
        <w:tc>
          <w:p>
            <w:pPr>
              <w:pStyle w:val="Compact"/>
              <w:jc w:val="left"/>
            </w:pPr>
            <w:r>
              <w:t xml:space="preserve">TREATMENT PLANT 1</w:t>
            </w:r>
          </w:p>
        </w:tc>
        <w:tc>
          <w:p>
            <w:pPr>
              <w:pStyle w:val="Compact"/>
              <w:jc w:val="left"/>
            </w:pPr>
            <w:r>
              <w:t xml:space="preserve">Sanitary Survey</w:t>
            </w:r>
          </w:p>
        </w:tc>
      </w:tr>
      <w:tr>
        <w:tc>
          <w:p>
            <w:pPr>
              <w:pStyle w:val="Compact"/>
              <w:jc w:val="left"/>
            </w:pPr>
            <w:r>
              <w:t xml:space="preserve">09/15/2023</w:t>
            </w:r>
          </w:p>
        </w:tc>
        <w:tc>
          <w:p>
            <w:pPr>
              <w:pStyle w:val="Compact"/>
              <w:jc w:val="left"/>
            </w:pPr>
            <w:r>
              <w:t xml:space="preserve">Inadequate Process Monitoring/Testing Equipment</w:t>
            </w:r>
          </w:p>
        </w:tc>
        <w:tc>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2025-03-18T12:04:59Z</dcterms:created>
  <dcterms:modified xsi:type="dcterms:W3CDTF">2025-03-18T12:04:59Z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