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b6aeeccaef576815726f72dc9f1497632dfea7"/>
      <w:r>
        <w:t xml:space="preserve">VT0005194 Consumer Confidence Report Certificate of Delivery 2024</w:t>
      </w:r>
      <w:bookmarkEnd w:id="20"/>
    </w:p>
    <w:p>
      <w:pPr>
        <w:pStyle w:val="Heading6"/>
      </w:pPr>
      <w:bookmarkStart w:id="21" w:name="craftsbury-fire-district-2"/>
      <w:r>
        <w:t xml:space="preserve">CRAFTSBURY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raftsbury-fire-district-2---vt0005194"/>
      <w:r>
        <w:t xml:space="preserve">CRAFTSBURY FIRE DISTRICT 2 - VT0005194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7</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8bf05acb4188c65a0cd4ec2d2cbeaab914cb9a"/>
      <w:r>
        <w:t xml:space="preserve">Detected Contaminants CRAFTSBURY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w:t>
            </w:r>
          </w:p>
        </w:tc>
        <w:tc>
          <w:p>
            <w:pPr>
              <w:pStyle w:val="Compact"/>
              <w:jc w:val="left"/>
            </w:pPr>
            <w:r>
              <w:t xml:space="preserve">0.300 - 0.800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02/18/2021</w:t>
            </w:r>
          </w:p>
        </w:tc>
        <w:tc>
          <w:p>
            <w:pPr>
              <w:pStyle w:val="Compact"/>
              <w:jc w:val="left"/>
            </w:pPr>
            <w:r>
              <w:t xml:space="preserve">0.023</w:t>
            </w:r>
          </w:p>
        </w:tc>
        <w:tc>
          <w:p>
            <w:pPr>
              <w:pStyle w:val="Compact"/>
              <w:jc w:val="left"/>
            </w:pPr>
            <w:r>
              <w:t xml:space="preserve">0.023 - 0.023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DICHLORODIFLUOROMETHANE</w:t>
            </w:r>
          </w:p>
        </w:tc>
        <w:tc>
          <w:p>
            <w:pPr>
              <w:pStyle w:val="Compact"/>
              <w:jc w:val="left"/>
            </w:pPr>
            <w:r>
              <w:t xml:space="preserve">06/11/2024</w:t>
            </w:r>
          </w:p>
        </w:tc>
        <w:tc>
          <w:p>
            <w:pPr>
              <w:pStyle w:val="Compact"/>
              <w:jc w:val="left"/>
            </w:pPr>
            <w:r>
              <w:t xml:space="preserve">0.6</w:t>
            </w:r>
          </w:p>
        </w:tc>
        <w:tc>
          <w:p>
            <w:pPr>
              <w:pStyle w:val="Compact"/>
              <w:jc w:val="left"/>
            </w:pPr>
            <w:r>
              <w:t xml:space="preserve">0.6 - 0.6</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tc>
      </w:tr>
      <w:tr>
        <w:tc>
          <w:p>
            <w:pPr>
              <w:pStyle w:val="Compact"/>
              <w:jc w:val="left"/>
            </w:pPr>
            <w:r>
              <w:t xml:space="preserve">Manganese</w:t>
            </w:r>
          </w:p>
        </w:tc>
        <w:tc>
          <w:p>
            <w:pPr>
              <w:pStyle w:val="Compact"/>
              <w:jc w:val="left"/>
            </w:pPr>
            <w:r>
              <w:t xml:space="preserve">02/18/2021</w:t>
            </w:r>
          </w:p>
        </w:tc>
        <w:tc>
          <w:p>
            <w:pPr>
              <w:pStyle w:val="Compact"/>
              <w:jc w:val="left"/>
            </w:pPr>
            <w:r>
              <w:t xml:space="preserve">57</w:t>
            </w:r>
          </w:p>
        </w:tc>
        <w:tc>
          <w:p>
            <w:pPr>
              <w:pStyle w:val="Compact"/>
              <w:jc w:val="left"/>
            </w:pPr>
            <w:r>
              <w:t xml:space="preserve">57 - 57</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03/27/2024</w:t>
            </w:r>
          </w:p>
        </w:tc>
        <w:tc>
          <w:p>
            <w:pPr>
              <w:pStyle w:val="Compact"/>
              <w:jc w:val="left"/>
            </w:pPr>
            <w:r>
              <w:t xml:space="preserve">2.5</w:t>
            </w:r>
          </w:p>
        </w:tc>
        <w:tc>
          <w:p>
            <w:pPr>
              <w:pStyle w:val="Compact"/>
              <w:jc w:val="left"/>
            </w:pPr>
            <w:r>
              <w:t xml:space="preserve">2.5 - 2.5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11/14/2024</w:t>
            </w:r>
          </w:p>
        </w:tc>
        <w:tc>
          <w:p>
            <w:pPr>
              <w:pStyle w:val="Compact"/>
              <w:jc w:val="left"/>
            </w:pPr>
            <w:r>
              <w:t xml:space="preserve">2.04</w:t>
            </w:r>
          </w:p>
        </w:tc>
        <w:tc>
          <w:p>
            <w:pPr>
              <w:pStyle w:val="Compact"/>
              <w:jc w:val="left"/>
            </w:pPr>
            <w:r>
              <w:t xml:space="preserve">3.3</w:t>
            </w:r>
          </w:p>
        </w:tc>
        <w:tc>
          <w:p>
            <w:pPr>
              <w:pStyle w:val="Compact"/>
              <w:jc w:val="left"/>
            </w:pPr>
            <w:r>
              <w:t xml:space="preserve">ND</w:t>
            </w:r>
          </w:p>
        </w:tc>
        <w:tc>
          <w:p>
            <w:pPr>
              <w:pStyle w:val="Compact"/>
              <w:jc w:val="left"/>
            </w:pPr>
            <w:r>
              <w:t xml:space="preserve">7.86</w:t>
            </w:r>
          </w:p>
        </w:tc>
        <w:tc>
          <w:p>
            <w:pPr>
              <w:pStyle w:val="Compact"/>
              <w:jc w:val="left"/>
            </w:pPr>
            <w:r>
              <w:t xml:space="preserve">15.4</w:t>
            </w:r>
          </w:p>
        </w:tc>
        <w:tc>
          <w:p>
            <w:pPr>
              <w:pStyle w:val="Compact"/>
              <w:jc w:val="left"/>
            </w:pPr>
            <w:r>
              <w:t xml:space="preserve">28.6</w:t>
            </w:r>
          </w:p>
        </w:tc>
      </w:tr>
      <w:tr>
        <w:tc>
          <w:p>
            <w:pPr>
              <w:pStyle w:val="Compact"/>
              <w:jc w:val="left"/>
            </w:pPr>
            <w:r>
              <w:t xml:space="preserve">08/22/2024</w:t>
            </w:r>
          </w:p>
        </w:tc>
        <w:tc>
          <w:p>
            <w:pPr>
              <w:pStyle w:val="Compact"/>
              <w:jc w:val="left"/>
            </w:pPr>
            <w:r>
              <w:t xml:space="preserve">ND</w:t>
            </w:r>
          </w:p>
        </w:tc>
        <w:tc>
          <w:p>
            <w:pPr>
              <w:pStyle w:val="Compact"/>
              <w:jc w:val="left"/>
            </w:pPr>
            <w:r>
              <w:t xml:space="preserve">3.33</w:t>
            </w:r>
          </w:p>
        </w:tc>
        <w:tc>
          <w:p>
            <w:pPr>
              <w:pStyle w:val="Compact"/>
              <w:jc w:val="left"/>
            </w:pPr>
            <w:r>
              <w:t xml:space="preserve">ND</w:t>
            </w:r>
          </w:p>
        </w:tc>
        <w:tc>
          <w:p>
            <w:pPr>
              <w:pStyle w:val="Compact"/>
              <w:jc w:val="left"/>
            </w:pPr>
            <w:r>
              <w:t xml:space="preserve">7.39</w:t>
            </w:r>
          </w:p>
        </w:tc>
        <w:tc>
          <w:p>
            <w:pPr>
              <w:pStyle w:val="Compact"/>
              <w:jc w:val="left"/>
            </w:pPr>
            <w:r>
              <w:t xml:space="preserve">13.6</w:t>
            </w:r>
          </w:p>
        </w:tc>
        <w:tc>
          <w:p>
            <w:pPr>
              <w:pStyle w:val="Compact"/>
              <w:jc w:val="left"/>
            </w:pPr>
            <w:r>
              <w:t xml:space="preserve">24.32</w:t>
            </w:r>
          </w:p>
        </w:tc>
      </w:tr>
      <w:tr>
        <w:tc>
          <w:p>
            <w:pPr>
              <w:pStyle w:val="Compact"/>
              <w:jc w:val="left"/>
            </w:pPr>
            <w:r>
              <w:t xml:space="preserve">06/11/2024</w:t>
            </w:r>
          </w:p>
        </w:tc>
        <w:tc>
          <w:p>
            <w:pPr>
              <w:pStyle w:val="Compact"/>
              <w:jc w:val="left"/>
            </w:pPr>
            <w:r>
              <w:t xml:space="preserve">ND</w:t>
            </w:r>
          </w:p>
        </w:tc>
        <w:tc>
          <w:p>
            <w:pPr>
              <w:pStyle w:val="Compact"/>
              <w:jc w:val="left"/>
            </w:pPr>
            <w:r>
              <w:t xml:space="preserve">3.18</w:t>
            </w:r>
          </w:p>
        </w:tc>
        <w:tc>
          <w:p>
            <w:pPr>
              <w:pStyle w:val="Compact"/>
              <w:jc w:val="left"/>
            </w:pPr>
            <w:r>
              <w:t xml:space="preserve">ND</w:t>
            </w:r>
          </w:p>
        </w:tc>
        <w:tc>
          <w:p>
            <w:pPr>
              <w:pStyle w:val="Compact"/>
              <w:jc w:val="left"/>
            </w:pPr>
            <w:r>
              <w:t xml:space="preserve">6.44</w:t>
            </w:r>
          </w:p>
        </w:tc>
        <w:tc>
          <w:p>
            <w:pPr>
              <w:pStyle w:val="Compact"/>
              <w:jc w:val="left"/>
            </w:pPr>
            <w:r>
              <w:t xml:space="preserve">11.4</w:t>
            </w:r>
          </w:p>
        </w:tc>
        <w:tc>
          <w:p>
            <w:pPr>
              <w:pStyle w:val="Compact"/>
              <w:jc w:val="left"/>
            </w:pPr>
            <w:r>
              <w:t xml:space="preserve">21.02</w:t>
            </w:r>
          </w:p>
        </w:tc>
      </w:tr>
      <w:tr>
        <w:tc>
          <w:p>
            <w:pPr>
              <w:pStyle w:val="Compact"/>
              <w:jc w:val="left"/>
            </w:pPr>
            <w:r>
              <w:t xml:space="preserve">02/14/2024</w:t>
            </w:r>
          </w:p>
        </w:tc>
        <w:tc>
          <w:p>
            <w:pPr>
              <w:pStyle w:val="Compact"/>
              <w:jc w:val="left"/>
            </w:pPr>
            <w:r>
              <w:t xml:space="preserve">ND</w:t>
            </w:r>
          </w:p>
        </w:tc>
        <w:tc>
          <w:p>
            <w:pPr>
              <w:pStyle w:val="Compact"/>
              <w:jc w:val="left"/>
            </w:pPr>
            <w:r>
              <w:t xml:space="preserve">3.25</w:t>
            </w:r>
          </w:p>
        </w:tc>
        <w:tc>
          <w:p>
            <w:pPr>
              <w:pStyle w:val="Compact"/>
              <w:jc w:val="left"/>
            </w:pPr>
            <w:r>
              <w:t xml:space="preserve">ND</w:t>
            </w:r>
          </w:p>
        </w:tc>
        <w:tc>
          <w:p>
            <w:pPr>
              <w:pStyle w:val="Compact"/>
              <w:jc w:val="left"/>
            </w:pPr>
            <w:r>
              <w:t xml:space="preserve">7.02</w:t>
            </w:r>
          </w:p>
        </w:tc>
        <w:tc>
          <w:p>
            <w:pPr>
              <w:pStyle w:val="Compact"/>
              <w:jc w:val="left"/>
            </w:pPr>
            <w:r>
              <w:t xml:space="preserve">11.7</w:t>
            </w:r>
          </w:p>
        </w:tc>
        <w:tc>
          <w:p>
            <w:pPr>
              <w:pStyle w:val="Compact"/>
              <w:jc w:val="left"/>
            </w:pPr>
            <w:r>
              <w:t xml:space="preserve">21.97</w:t>
            </w:r>
          </w:p>
        </w:tc>
      </w:tr>
      <w:tr>
        <w:tc>
          <w:p>
            <w:pPr>
              <w:pStyle w:val="Compact"/>
              <w:jc w:val="left"/>
            </w:pPr>
            <w:r>
              <w:t xml:space="preserve">12/13/2023</w:t>
            </w:r>
          </w:p>
        </w:tc>
        <w:tc>
          <w:p>
            <w:pPr>
              <w:pStyle w:val="Compact"/>
              <w:jc w:val="left"/>
            </w:pPr>
            <w:r>
              <w:t xml:space="preserve">ND</w:t>
            </w:r>
          </w:p>
        </w:tc>
        <w:tc>
          <w:p>
            <w:pPr>
              <w:pStyle w:val="Compact"/>
              <w:jc w:val="left"/>
            </w:pPr>
            <w:r>
              <w:t xml:space="preserve">3.59</w:t>
            </w:r>
          </w:p>
        </w:tc>
        <w:tc>
          <w:p>
            <w:pPr>
              <w:pStyle w:val="Compact"/>
              <w:jc w:val="left"/>
            </w:pPr>
            <w:r>
              <w:t xml:space="preserve">ND</w:t>
            </w:r>
          </w:p>
        </w:tc>
        <w:tc>
          <w:p>
            <w:pPr>
              <w:pStyle w:val="Compact"/>
              <w:jc w:val="left"/>
            </w:pPr>
            <w:r>
              <w:t xml:space="preserve">7.25</w:t>
            </w:r>
          </w:p>
        </w:tc>
        <w:tc>
          <w:p>
            <w:pPr>
              <w:pStyle w:val="Compact"/>
              <w:jc w:val="left"/>
            </w:pPr>
            <w:r>
              <w:t xml:space="preserve">11.7</w:t>
            </w:r>
          </w:p>
        </w:tc>
        <w:tc>
          <w:p>
            <w:pPr>
              <w:pStyle w:val="Compact"/>
              <w:jc w:val="left"/>
            </w:pPr>
            <w:r>
              <w:t xml:space="preserve">22.54</w:t>
            </w:r>
          </w:p>
        </w:tc>
      </w:tr>
      <w:tr>
        <w:tc>
          <w:p>
            <w:pPr>
              <w:pStyle w:val="Compact"/>
              <w:jc w:val="left"/>
            </w:pPr>
            <w:r>
              <w:t xml:space="preserve">09/26/2023</w:t>
            </w:r>
          </w:p>
        </w:tc>
        <w:tc>
          <w:p>
            <w:pPr>
              <w:pStyle w:val="Compact"/>
              <w:jc w:val="left"/>
            </w:pPr>
            <w:r>
              <w:t xml:space="preserve">ND</w:t>
            </w:r>
          </w:p>
        </w:tc>
        <w:tc>
          <w:p>
            <w:pPr>
              <w:pStyle w:val="Compact"/>
              <w:jc w:val="left"/>
            </w:pPr>
            <w:r>
              <w:t xml:space="preserve">3.79</w:t>
            </w:r>
          </w:p>
        </w:tc>
        <w:tc>
          <w:p>
            <w:pPr>
              <w:pStyle w:val="Compact"/>
              <w:jc w:val="left"/>
            </w:pPr>
            <w:r>
              <w:t xml:space="preserve">ND</w:t>
            </w:r>
          </w:p>
        </w:tc>
        <w:tc>
          <w:p>
            <w:pPr>
              <w:pStyle w:val="Compact"/>
              <w:jc w:val="left"/>
            </w:pPr>
            <w:r>
              <w:t xml:space="preserve">6.81</w:t>
            </w:r>
          </w:p>
        </w:tc>
        <w:tc>
          <w:p>
            <w:pPr>
              <w:pStyle w:val="Compact"/>
              <w:jc w:val="left"/>
            </w:pPr>
            <w:r>
              <w:t xml:space="preserve">13</w:t>
            </w:r>
          </w:p>
        </w:tc>
        <w:tc>
          <w:p>
            <w:pPr>
              <w:pStyle w:val="Compact"/>
              <w:jc w:val="left"/>
            </w:pPr>
            <w:r>
              <w:t xml:space="preserve">23.6</w:t>
            </w:r>
          </w:p>
        </w:tc>
      </w:tr>
      <w:tr>
        <w:tc>
          <w:p>
            <w:pPr>
              <w:pStyle w:val="Compact"/>
              <w:jc w:val="left"/>
            </w:pPr>
            <w:r>
              <w:t xml:space="preserve">08/17/2023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06/22/2023</w:t>
            </w:r>
          </w:p>
        </w:tc>
        <w:tc>
          <w:p>
            <w:pPr>
              <w:pStyle w:val="Compact"/>
              <w:jc w:val="left"/>
            </w:pPr>
            <w:r>
              <w:t xml:space="preserve">ND</w:t>
            </w:r>
          </w:p>
        </w:tc>
        <w:tc>
          <w:p>
            <w:pPr>
              <w:pStyle w:val="Compact"/>
              <w:jc w:val="left"/>
            </w:pPr>
            <w:r>
              <w:t xml:space="preserve">3.32</w:t>
            </w:r>
          </w:p>
        </w:tc>
        <w:tc>
          <w:p>
            <w:pPr>
              <w:pStyle w:val="Compact"/>
              <w:jc w:val="left"/>
            </w:pPr>
            <w:r>
              <w:t xml:space="preserve">ND</w:t>
            </w:r>
          </w:p>
        </w:tc>
        <w:tc>
          <w:p>
            <w:pPr>
              <w:pStyle w:val="Compact"/>
              <w:jc w:val="left"/>
            </w:pPr>
            <w:r>
              <w:t xml:space="preserve">6.36</w:t>
            </w:r>
          </w:p>
        </w:tc>
        <w:tc>
          <w:p>
            <w:pPr>
              <w:pStyle w:val="Compact"/>
              <w:jc w:val="left"/>
            </w:pPr>
            <w:r>
              <w:t xml:space="preserve">10.5</w:t>
            </w:r>
          </w:p>
        </w:tc>
        <w:tc>
          <w:p>
            <w:pPr>
              <w:pStyle w:val="Compact"/>
              <w:jc w:val="left"/>
            </w:pPr>
            <w:r>
              <w:t xml:space="preserve">20.18</w:t>
            </w:r>
          </w:p>
        </w:tc>
      </w:tr>
      <w:tr>
        <w:tc>
          <w:p>
            <w:pPr>
              <w:pStyle w:val="Compact"/>
              <w:jc w:val="left"/>
            </w:pPr>
            <w:r>
              <w:t xml:space="preserve">03/14/2023</w:t>
            </w:r>
          </w:p>
        </w:tc>
        <w:tc>
          <w:p>
            <w:pPr>
              <w:pStyle w:val="Compact"/>
              <w:jc w:val="left"/>
            </w:pPr>
            <w:r>
              <w:t xml:space="preserve">ND</w:t>
            </w:r>
          </w:p>
        </w:tc>
        <w:tc>
          <w:p>
            <w:pPr>
              <w:pStyle w:val="Compact"/>
              <w:jc w:val="left"/>
            </w:pPr>
            <w:r>
              <w:t xml:space="preserve">2.4</w:t>
            </w:r>
          </w:p>
        </w:tc>
        <w:tc>
          <w:p>
            <w:pPr>
              <w:pStyle w:val="Compact"/>
              <w:jc w:val="left"/>
            </w:pPr>
            <w:r>
              <w:t xml:space="preserve">ND</w:t>
            </w:r>
          </w:p>
        </w:tc>
        <w:tc>
          <w:p>
            <w:pPr>
              <w:pStyle w:val="Compact"/>
              <w:jc w:val="left"/>
            </w:pPr>
            <w:r>
              <w:t xml:space="preserve">4.61</w:t>
            </w:r>
          </w:p>
        </w:tc>
        <w:tc>
          <w:p>
            <w:pPr>
              <w:pStyle w:val="Compact"/>
              <w:jc w:val="left"/>
            </w:pPr>
            <w:r>
              <w:t xml:space="preserve">7.67</w:t>
            </w:r>
          </w:p>
        </w:tc>
        <w:tc>
          <w:p>
            <w:pPr>
              <w:pStyle w:val="Compact"/>
              <w:jc w:val="left"/>
            </w:pPr>
            <w:r>
              <w:t xml:space="preserve">14.68</w:t>
            </w:r>
          </w:p>
        </w:tc>
      </w:tr>
      <w:tr>
        <w:tc>
          <w:p>
            <w:pPr>
              <w:pStyle w:val="Compact"/>
              <w:jc w:val="left"/>
            </w:pPr>
            <w:r>
              <w:t xml:space="preserve">11/16/2022</w:t>
            </w:r>
          </w:p>
        </w:tc>
        <w:tc>
          <w:p>
            <w:pPr>
              <w:pStyle w:val="Compact"/>
              <w:jc w:val="left"/>
            </w:pPr>
            <w:r>
              <w:t xml:space="preserve">ND</w:t>
            </w:r>
          </w:p>
        </w:tc>
        <w:tc>
          <w:p>
            <w:pPr>
              <w:pStyle w:val="Compact"/>
              <w:jc w:val="left"/>
            </w:pPr>
            <w:r>
              <w:t xml:space="preserve">2.67</w:t>
            </w:r>
          </w:p>
        </w:tc>
        <w:tc>
          <w:p>
            <w:pPr>
              <w:pStyle w:val="Compact"/>
              <w:jc w:val="left"/>
            </w:pPr>
            <w:r>
              <w:t xml:space="preserve">ND</w:t>
            </w:r>
          </w:p>
        </w:tc>
        <w:tc>
          <w:p>
            <w:pPr>
              <w:pStyle w:val="Compact"/>
              <w:jc w:val="left"/>
            </w:pPr>
            <w:r>
              <w:t xml:space="preserve">5.26</w:t>
            </w:r>
          </w:p>
        </w:tc>
        <w:tc>
          <w:p>
            <w:pPr>
              <w:pStyle w:val="Compact"/>
              <w:jc w:val="left"/>
            </w:pPr>
            <w:r>
              <w:t xml:space="preserve">8.83</w:t>
            </w:r>
          </w:p>
        </w:tc>
        <w:tc>
          <w:p>
            <w:pPr>
              <w:pStyle w:val="Compact"/>
              <w:jc w:val="left"/>
            </w:pPr>
            <w:r>
              <w:t xml:space="preserve">16.76</w:t>
            </w:r>
          </w:p>
        </w:tc>
      </w:tr>
      <w:tr>
        <w:tc>
          <w:p>
            <w:pPr>
              <w:pStyle w:val="Compact"/>
              <w:jc w:val="left"/>
            </w:pPr>
            <w:r>
              <w:t xml:space="preserve">08/25/2022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04/10/2022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2.73</w:t>
            </w:r>
          </w:p>
        </w:tc>
        <w:tc>
          <w:p>
            <w:pPr>
              <w:pStyle w:val="Compact"/>
              <w:jc w:val="left"/>
            </w:pPr>
            <w:r>
              <w:t xml:space="preserve">3.32</w:t>
            </w:r>
          </w:p>
        </w:tc>
        <w:tc>
          <w:p>
            <w:pPr>
              <w:pStyle w:val="Compact"/>
              <w:jc w:val="left"/>
            </w:pPr>
            <w:r>
              <w:t xml:space="preserve">6.05</w:t>
            </w:r>
          </w:p>
        </w:tc>
      </w:tr>
      <w:tr>
        <w:tc>
          <w:p>
            <w:pPr>
              <w:pStyle w:val="Compact"/>
              <w:jc w:val="left"/>
            </w:pPr>
            <w:r>
              <w:t xml:space="preserve">03/09/2022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11/29/2021</w:t>
            </w:r>
          </w:p>
        </w:tc>
        <w:tc>
          <w:p>
            <w:pPr>
              <w:pStyle w:val="Compact"/>
              <w:jc w:val="left"/>
            </w:pPr>
            <w:r>
              <w:t xml:space="preserve">2.19</w:t>
            </w:r>
          </w:p>
        </w:tc>
        <w:tc>
          <w:p>
            <w:pPr>
              <w:pStyle w:val="Compact"/>
              <w:jc w:val="left"/>
            </w:pPr>
            <w:r>
              <w:t xml:space="preserve">3.6</w:t>
            </w:r>
          </w:p>
        </w:tc>
        <w:tc>
          <w:p>
            <w:pPr>
              <w:pStyle w:val="Compact"/>
              <w:jc w:val="left"/>
            </w:pPr>
            <w:r>
              <w:t xml:space="preserve">ND</w:t>
            </w:r>
          </w:p>
        </w:tc>
        <w:tc>
          <w:p>
            <w:pPr>
              <w:pStyle w:val="Compact"/>
              <w:jc w:val="left"/>
            </w:pPr>
            <w:r>
              <w:t xml:space="preserve">7.35</w:t>
            </w:r>
          </w:p>
        </w:tc>
        <w:tc>
          <w:p>
            <w:pPr>
              <w:pStyle w:val="Compact"/>
              <w:jc w:val="left"/>
            </w:pPr>
            <w:r>
              <w:t xml:space="preserve">10.6</w:t>
            </w:r>
          </w:p>
        </w:tc>
        <w:tc>
          <w:p>
            <w:pPr>
              <w:pStyle w:val="Compact"/>
              <w:jc w:val="left"/>
            </w:pPr>
            <w:r>
              <w:t xml:space="preserve">23.74</w:t>
            </w:r>
          </w:p>
        </w:tc>
      </w:tr>
      <w:tr>
        <w:tc>
          <w:p>
            <w:pPr>
              <w:pStyle w:val="Compact"/>
              <w:jc w:val="left"/>
            </w:pPr>
            <w:r>
              <w:t xml:space="preserve">10/18/2021</w:t>
            </w:r>
          </w:p>
        </w:tc>
        <w:tc>
          <w:p>
            <w:pPr>
              <w:pStyle w:val="Compact"/>
              <w:jc w:val="left"/>
            </w:pPr>
            <w:r>
              <w:t xml:space="preserve">ND</w:t>
            </w:r>
          </w:p>
        </w:tc>
        <w:tc>
          <w:p>
            <w:pPr>
              <w:pStyle w:val="Compact"/>
              <w:jc w:val="left"/>
            </w:pPr>
            <w:r>
              <w:t xml:space="preserve">3.41</w:t>
            </w:r>
          </w:p>
        </w:tc>
        <w:tc>
          <w:p>
            <w:pPr>
              <w:pStyle w:val="Compact"/>
              <w:jc w:val="left"/>
            </w:pPr>
            <w:r>
              <w:t xml:space="preserve">ND</w:t>
            </w:r>
          </w:p>
        </w:tc>
        <w:tc>
          <w:p>
            <w:pPr>
              <w:pStyle w:val="Compact"/>
              <w:jc w:val="left"/>
            </w:pPr>
            <w:r>
              <w:t xml:space="preserve">7.69</w:t>
            </w:r>
          </w:p>
        </w:tc>
        <w:tc>
          <w:p>
            <w:pPr>
              <w:pStyle w:val="Compact"/>
              <w:jc w:val="left"/>
            </w:pPr>
            <w:r>
              <w:t xml:space="preserve">10.8</w:t>
            </w:r>
          </w:p>
        </w:tc>
        <w:tc>
          <w:p>
            <w:pPr>
              <w:pStyle w:val="Compact"/>
              <w:jc w:val="left"/>
            </w:pPr>
            <w:r>
              <w:t xml:space="preserve">21.9</w:t>
            </w:r>
          </w:p>
        </w:tc>
      </w:tr>
      <w:tr>
        <w:tc>
          <w:p>
            <w:pPr>
              <w:pStyle w:val="Compact"/>
              <w:jc w:val="left"/>
            </w:pPr>
            <w:r>
              <w:t xml:space="preserve">09/20/2021</w:t>
            </w:r>
          </w:p>
        </w:tc>
        <w:tc>
          <w:p>
            <w:pPr>
              <w:pStyle w:val="Compact"/>
              <w:jc w:val="left"/>
            </w:pPr>
            <w:r>
              <w:t xml:space="preserve">ND</w:t>
            </w:r>
          </w:p>
        </w:tc>
        <w:tc>
          <w:p>
            <w:pPr>
              <w:pStyle w:val="Compact"/>
              <w:jc w:val="left"/>
            </w:pPr>
            <w:r>
              <w:t xml:space="preserve">2.83</w:t>
            </w:r>
          </w:p>
        </w:tc>
        <w:tc>
          <w:p>
            <w:pPr>
              <w:pStyle w:val="Compact"/>
              <w:jc w:val="left"/>
            </w:pPr>
            <w:r>
              <w:t xml:space="preserve">ND</w:t>
            </w:r>
          </w:p>
        </w:tc>
        <w:tc>
          <w:p>
            <w:pPr>
              <w:pStyle w:val="Compact"/>
              <w:jc w:val="left"/>
            </w:pPr>
            <w:r>
              <w:t xml:space="preserve">6.06</w:t>
            </w:r>
          </w:p>
        </w:tc>
        <w:tc>
          <w:p>
            <w:pPr>
              <w:pStyle w:val="Compact"/>
              <w:jc w:val="left"/>
            </w:pPr>
            <w:r>
              <w:t xml:space="preserve">9.15</w:t>
            </w:r>
          </w:p>
        </w:tc>
        <w:tc>
          <w:p>
            <w:pPr>
              <w:pStyle w:val="Compact"/>
              <w:jc w:val="left"/>
            </w:pPr>
            <w:r>
              <w:t xml:space="preserve">18.04</w:t>
            </w:r>
          </w:p>
        </w:tc>
      </w:tr>
      <w:tr>
        <w:tc>
          <w:p>
            <w:pPr>
              <w:pStyle w:val="Compact"/>
              <w:jc w:val="left"/>
            </w:pPr>
            <w:r>
              <w:t xml:space="preserve">06/07/2021</w:t>
            </w:r>
          </w:p>
        </w:tc>
        <w:tc>
          <w:p>
            <w:pPr>
              <w:pStyle w:val="Compact"/>
              <w:jc w:val="left"/>
            </w:pPr>
            <w:r>
              <w:t xml:space="preserve">ND</w:t>
            </w:r>
          </w:p>
        </w:tc>
        <w:tc>
          <w:p>
            <w:pPr>
              <w:pStyle w:val="Compact"/>
              <w:jc w:val="left"/>
            </w:pPr>
            <w:r>
              <w:t xml:space="preserve">2.05</w:t>
            </w:r>
          </w:p>
        </w:tc>
        <w:tc>
          <w:p>
            <w:pPr>
              <w:pStyle w:val="Compact"/>
              <w:jc w:val="left"/>
            </w:pPr>
            <w:r>
              <w:t xml:space="preserve">ND</w:t>
            </w:r>
          </w:p>
        </w:tc>
        <w:tc>
          <w:p>
            <w:pPr>
              <w:pStyle w:val="Compact"/>
              <w:jc w:val="left"/>
            </w:pPr>
            <w:r>
              <w:t xml:space="preserve">4.09</w:t>
            </w:r>
          </w:p>
        </w:tc>
        <w:tc>
          <w:p>
            <w:pPr>
              <w:pStyle w:val="Compact"/>
              <w:jc w:val="left"/>
            </w:pPr>
            <w:r>
              <w:t xml:space="preserve">6.64</w:t>
            </w:r>
          </w:p>
        </w:tc>
        <w:tc>
          <w:p>
            <w:pPr>
              <w:pStyle w:val="Compact"/>
              <w:jc w:val="left"/>
            </w:pPr>
            <w:r>
              <w:t xml:space="preserve">12.78</w:t>
            </w:r>
          </w:p>
        </w:tc>
      </w:tr>
      <w:tr>
        <w:tc>
          <w:p>
            <w:pPr>
              <w:pStyle w:val="Compact"/>
              <w:jc w:val="left"/>
            </w:pPr>
            <w:r>
              <w:t xml:space="preserve">02/18/2021</w:t>
            </w:r>
          </w:p>
        </w:tc>
        <w:tc>
          <w:p>
            <w:pPr>
              <w:pStyle w:val="Compact"/>
              <w:jc w:val="left"/>
            </w:pPr>
            <w:r>
              <w:t xml:space="preserve">ND</w:t>
            </w:r>
          </w:p>
        </w:tc>
        <w:tc>
          <w:p>
            <w:pPr>
              <w:pStyle w:val="Compact"/>
              <w:jc w:val="left"/>
            </w:pPr>
            <w:r>
              <w:t xml:space="preserve">2.68</w:t>
            </w:r>
          </w:p>
        </w:tc>
        <w:tc>
          <w:p>
            <w:pPr>
              <w:pStyle w:val="Compact"/>
              <w:jc w:val="left"/>
            </w:pPr>
            <w:r>
              <w:t xml:space="preserve">ND</w:t>
            </w:r>
          </w:p>
        </w:tc>
        <w:tc>
          <w:p>
            <w:pPr>
              <w:pStyle w:val="Compact"/>
              <w:jc w:val="left"/>
            </w:pPr>
            <w:r>
              <w:t xml:space="preserve">5.02</w:t>
            </w:r>
          </w:p>
        </w:tc>
        <w:tc>
          <w:p>
            <w:pPr>
              <w:pStyle w:val="Compact"/>
              <w:jc w:val="left"/>
            </w:pPr>
            <w:r>
              <w:t xml:space="preserve">7.96</w:t>
            </w:r>
          </w:p>
        </w:tc>
        <w:tc>
          <w:p>
            <w:pPr>
              <w:pStyle w:val="Compact"/>
              <w:jc w:val="left"/>
            </w:pPr>
            <w:r>
              <w:t xml:space="preserve">15.66</w:t>
            </w:r>
          </w:p>
        </w:tc>
      </w:tr>
      <w:tr>
        <w:tc>
          <w:p>
            <w:pPr>
              <w:pStyle w:val="Compact"/>
              <w:jc w:val="left"/>
            </w:pPr>
            <w:r>
              <w:t xml:space="preserve">12/07/2020</w:t>
            </w:r>
          </w:p>
        </w:tc>
        <w:tc>
          <w:p>
            <w:pPr>
              <w:pStyle w:val="Compact"/>
              <w:jc w:val="left"/>
            </w:pPr>
            <w:r>
              <w:t xml:space="preserve">ND</w:t>
            </w:r>
          </w:p>
        </w:tc>
        <w:tc>
          <w:p>
            <w:pPr>
              <w:pStyle w:val="Compact"/>
              <w:jc w:val="left"/>
            </w:pPr>
            <w:r>
              <w:t xml:space="preserve">2.42</w:t>
            </w:r>
          </w:p>
        </w:tc>
        <w:tc>
          <w:p>
            <w:pPr>
              <w:pStyle w:val="Compact"/>
              <w:jc w:val="left"/>
            </w:pPr>
            <w:r>
              <w:t xml:space="preserve">ND</w:t>
            </w:r>
          </w:p>
        </w:tc>
        <w:tc>
          <w:p>
            <w:pPr>
              <w:pStyle w:val="Compact"/>
              <w:jc w:val="left"/>
            </w:pPr>
            <w:r>
              <w:t xml:space="preserve">6.37</w:t>
            </w:r>
          </w:p>
        </w:tc>
        <w:tc>
          <w:p>
            <w:pPr>
              <w:pStyle w:val="Compact"/>
              <w:jc w:val="left"/>
            </w:pPr>
            <w:r>
              <w:t xml:space="preserve">8.61</w:t>
            </w:r>
          </w:p>
        </w:tc>
        <w:tc>
          <w:p>
            <w:pPr>
              <w:pStyle w:val="Compact"/>
              <w:jc w:val="left"/>
            </w:pPr>
            <w:r>
              <w:t xml:space="preserve">17.4</w:t>
            </w:r>
          </w:p>
        </w:tc>
      </w:tr>
      <w:tr>
        <w:tc>
          <w:p>
            <w:pPr>
              <w:pStyle w:val="Compact"/>
              <w:jc w:val="left"/>
            </w:pPr>
            <w:r>
              <w:t xml:space="preserve">09/22/2020</w:t>
            </w:r>
          </w:p>
        </w:tc>
        <w:tc>
          <w:p>
            <w:pPr>
              <w:pStyle w:val="Compact"/>
              <w:jc w:val="left"/>
            </w:pPr>
            <w:r>
              <w:t xml:space="preserve">ND</w:t>
            </w:r>
          </w:p>
        </w:tc>
        <w:tc>
          <w:p>
            <w:pPr>
              <w:pStyle w:val="Compact"/>
              <w:jc w:val="left"/>
            </w:pPr>
            <w:r>
              <w:t xml:space="preserve">2.45</w:t>
            </w:r>
          </w:p>
        </w:tc>
        <w:tc>
          <w:p>
            <w:pPr>
              <w:pStyle w:val="Compact"/>
              <w:jc w:val="left"/>
            </w:pPr>
            <w:r>
              <w:t xml:space="preserve">ND</w:t>
            </w:r>
          </w:p>
        </w:tc>
        <w:tc>
          <w:p>
            <w:pPr>
              <w:pStyle w:val="Compact"/>
              <w:jc w:val="left"/>
            </w:pPr>
            <w:r>
              <w:t xml:space="preserve">5.13</w:t>
            </w:r>
          </w:p>
        </w:tc>
        <w:tc>
          <w:p>
            <w:pPr>
              <w:pStyle w:val="Compact"/>
              <w:jc w:val="left"/>
            </w:pPr>
            <w:r>
              <w:t xml:space="preserve">8.83</w:t>
            </w:r>
          </w:p>
        </w:tc>
        <w:tc>
          <w:p>
            <w:pPr>
              <w:pStyle w:val="Compact"/>
              <w:jc w:val="left"/>
            </w:pPr>
            <w:r>
              <w:t xml:space="preserve">16.41</w:t>
            </w:r>
          </w:p>
        </w:tc>
      </w:tr>
      <w:tr>
        <w:tc>
          <w:p>
            <w:pPr>
              <w:pStyle w:val="Compact"/>
              <w:jc w:val="left"/>
            </w:pPr>
            <w:r>
              <w:t xml:space="preserve">06/11/2020</w:t>
            </w:r>
          </w:p>
        </w:tc>
        <w:tc>
          <w:p>
            <w:pPr>
              <w:pStyle w:val="Compact"/>
              <w:jc w:val="left"/>
            </w:pPr>
            <w:r>
              <w:t xml:space="preserve">ND</w:t>
            </w:r>
          </w:p>
        </w:tc>
        <w:tc>
          <w:p>
            <w:pPr>
              <w:pStyle w:val="Compact"/>
              <w:jc w:val="left"/>
            </w:pPr>
            <w:r>
              <w:t xml:space="preserve">2.09</w:t>
            </w:r>
          </w:p>
        </w:tc>
        <w:tc>
          <w:p>
            <w:pPr>
              <w:pStyle w:val="Compact"/>
              <w:jc w:val="left"/>
            </w:pPr>
            <w:r>
              <w:t xml:space="preserve">ND</w:t>
            </w:r>
          </w:p>
        </w:tc>
        <w:tc>
          <w:p>
            <w:pPr>
              <w:pStyle w:val="Compact"/>
              <w:jc w:val="left"/>
            </w:pPr>
            <w:r>
              <w:t xml:space="preserve">4.8</w:t>
            </w:r>
          </w:p>
        </w:tc>
        <w:tc>
          <w:p>
            <w:pPr>
              <w:pStyle w:val="Compact"/>
              <w:jc w:val="left"/>
            </w:pPr>
            <w:r>
              <w:t xml:space="preserve">7.36</w:t>
            </w:r>
          </w:p>
        </w:tc>
        <w:tc>
          <w:p>
            <w:pPr>
              <w:pStyle w:val="Compact"/>
              <w:jc w:val="left"/>
            </w:pPr>
            <w:r>
              <w:t xml:space="preserve">14.25</w:t>
            </w:r>
          </w:p>
        </w:tc>
      </w:tr>
      <w:tr>
        <w:tc>
          <w:p>
            <w:pPr>
              <w:pStyle w:val="Compact"/>
              <w:jc w:val="left"/>
            </w:pPr>
            <w:r>
              <w:t xml:space="preserve">03/23/2020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08/17/2023</w:t>
            </w:r>
          </w:p>
        </w:tc>
        <w:tc>
          <w:p>
            <w:pPr>
              <w:pStyle w:val="Compact"/>
              <w:jc w:val="left"/>
            </w:pPr>
            <w:r>
              <w:t xml:space="preserve">1.7</w:t>
            </w:r>
          </w:p>
        </w:tc>
        <w:tc>
          <w:p>
            <w:pPr>
              <w:pStyle w:val="Compact"/>
              <w:jc w:val="left"/>
            </w:pPr>
            <w:r>
              <w:t xml:space="preserve">1.7 - 1.7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08/17/2023</w:t>
            </w:r>
          </w:p>
        </w:tc>
        <w:tc>
          <w:p>
            <w:pPr>
              <w:pStyle w:val="Compact"/>
              <w:jc w:val="left"/>
            </w:pPr>
            <w:r>
              <w:t xml:space="preserve">1.2</w:t>
            </w:r>
          </w:p>
        </w:tc>
        <w:tc>
          <w:p>
            <w:pPr>
              <w:pStyle w:val="Compact"/>
              <w:jc w:val="left"/>
            </w:pPr>
            <w:r>
              <w:t xml:space="preserve">1.2 - 1.2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08/17/2023</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JEFFERSON DORMATORY</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09/26/2023</w:t>
            </w:r>
          </w:p>
        </w:tc>
        <w:tc>
          <w:p>
            <w:pPr>
              <w:pStyle w:val="Compact"/>
              <w:jc w:val="left"/>
            </w:pPr>
            <w:r>
              <w:t xml:space="preserve">5.2</w:t>
            </w:r>
          </w:p>
        </w:tc>
        <w:tc>
          <w:p>
            <w:pPr>
              <w:pStyle w:val="Compact"/>
              <w:jc w:val="left"/>
            </w:pPr>
            <w:r>
              <w:t xml:space="preserve">0 - 8.1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09/26/2023</w:t>
            </w:r>
          </w:p>
        </w:tc>
        <w:tc>
          <w:p>
            <w:pPr>
              <w:pStyle w:val="Compact"/>
              <w:jc w:val="left"/>
            </w:pPr>
            <w:r>
              <w:t xml:space="preserve">0.19</w:t>
            </w:r>
          </w:p>
        </w:tc>
        <w:tc>
          <w:p>
            <w:pPr>
              <w:pStyle w:val="Compact"/>
              <w:jc w:val="left"/>
            </w:pPr>
            <w:r>
              <w:t xml:space="preserve">0.044 - 0.28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07/01/2024 - 10/14/2024</w:t>
            </w:r>
          </w:p>
        </w:tc>
      </w:tr>
      <w:tr>
        <w:tc>
          <w:p>
            <w:pPr>
              <w:pStyle w:val="Compact"/>
              <w:jc w:val="left"/>
            </w:pPr>
            <w:r>
              <w:t xml:space="preserve">WATER SUPPLY RULE VIOLATIONS</w:t>
            </w:r>
          </w:p>
        </w:tc>
        <w:tc>
          <w:p>
            <w:pPr>
              <w:pStyle w:val="Compact"/>
              <w:jc w:val="left"/>
            </w:pPr>
            <w:r>
              <w:t xml:space="preserve">Water Supply Rule Violation</w:t>
            </w:r>
          </w:p>
        </w:tc>
        <w:tc>
          <w:p>
            <w:pPr>
              <w:pStyle w:val="Compact"/>
              <w:jc w:val="left"/>
            </w:pPr>
            <w:r>
              <w:t xml:space="preserve">Sum of 5 Regulated PFAS</w:t>
            </w:r>
          </w:p>
        </w:tc>
        <w:tc>
          <w:p>
            <w:pPr>
              <w:pStyle w:val="Compact"/>
              <w:jc w:val="left"/>
            </w:pPr>
            <w:r>
              <w:t xml:space="preserve">01/01/2024 - 03/31/2024</w:t>
            </w:r>
          </w:p>
        </w:tc>
      </w:tr>
      <w:tr>
        <w:tc>
          <w:p>
            <w:pPr>
              <w:pStyle w:val="Compact"/>
              <w:jc w:val="left"/>
            </w:pPr>
            <w:r>
              <w:t xml:space="preserve">WATER SUPPLY RULE VIOLATIONS</w:t>
            </w:r>
          </w:p>
        </w:tc>
        <w:tc>
          <w:p>
            <w:pPr>
              <w:pStyle w:val="Compact"/>
              <w:jc w:val="left"/>
            </w:pPr>
            <w:r>
              <w:t xml:space="preserve">Water Supply Rule Violation</w:t>
            </w:r>
          </w:p>
        </w:tc>
        <w:tc>
          <w:p>
            <w:pPr>
              <w:pStyle w:val="Compact"/>
              <w:jc w:val="left"/>
            </w:pPr>
            <w:r>
              <w:t xml:space="preserve">Sum of 5 Regulated PFAS</w:t>
            </w:r>
          </w:p>
        </w:tc>
        <w:tc>
          <w:p>
            <w:pPr>
              <w:pStyle w:val="Compact"/>
              <w:jc w:val="left"/>
            </w:pPr>
            <w:r>
              <w:t xml:space="preserve">04/01/2024 - 06/30/2024</w:t>
            </w:r>
          </w:p>
        </w:tc>
      </w:tr>
      <w:tr>
        <w:tc>
          <w:p>
            <w:pPr>
              <w:pStyle w:val="Compact"/>
              <w:jc w:val="left"/>
            </w:pPr>
            <w:r>
              <w:t xml:space="preserve">WATER SUPPLY RULE VIOLATIONS</w:t>
            </w:r>
          </w:p>
        </w:tc>
        <w:tc>
          <w:p>
            <w:pPr>
              <w:pStyle w:val="Compact"/>
              <w:jc w:val="left"/>
            </w:pPr>
            <w:r>
              <w:t xml:space="preserve">Water Supply Rule Violation</w:t>
            </w:r>
          </w:p>
        </w:tc>
        <w:tc>
          <w:p>
            <w:pPr>
              <w:pStyle w:val="Compact"/>
              <w:jc w:val="left"/>
            </w:pPr>
            <w:r>
              <w:t xml:space="preserve">Sum of 5 Regulated PFAS</w:t>
            </w:r>
          </w:p>
        </w:tc>
        <w:tc>
          <w:p>
            <w:pPr>
              <w:pStyle w:val="Compact"/>
              <w:jc w:val="left"/>
            </w:pPr>
            <w:r>
              <w:t xml:space="preserve">07/01/2024 - 09/30/2024</w:t>
            </w:r>
          </w:p>
        </w:tc>
      </w:tr>
      <w:tr>
        <w:tc>
          <w:p>
            <w:pPr>
              <w:pStyle w:val="Compact"/>
              <w:jc w:val="left"/>
            </w:pPr>
            <w:r>
              <w:t xml:space="preserve">WATER SUPPLY RULE VIOLATIONS</w:t>
            </w:r>
          </w:p>
        </w:tc>
        <w:tc>
          <w:p>
            <w:pPr>
              <w:pStyle w:val="Compact"/>
              <w:jc w:val="left"/>
            </w:pPr>
            <w:r>
              <w:t xml:space="preserve">Water Supply Rule Violation</w:t>
            </w:r>
          </w:p>
        </w:tc>
        <w:tc>
          <w:p>
            <w:pPr>
              <w:pStyle w:val="Compact"/>
              <w:jc w:val="left"/>
            </w:pPr>
            <w:r>
              <w:t xml:space="preserve">Sum of 5 Regulated PFAS</w:t>
            </w:r>
          </w:p>
        </w:tc>
        <w:tc>
          <w:p>
            <w:pPr>
              <w:pStyle w:val="Compact"/>
              <w:jc w:val="left"/>
            </w:pPr>
            <w:r>
              <w:t xml:space="preserve">10/01/2024 - 12/31/2024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CRAFTSBURY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CRAFTSBURY FIRE DISTRICT 2.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PFAS is a group of chemicals that may affect different systems in the body. Although more research is needed, some studies in people have shown that these chemicals may affect growth, learning, and behavior in babies and children; lower a women’s chance of getting pregnant; interfere with the body’s natural hormones; increase cholesterol levels; affect the immune system; and increase the risk of cancer.</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2025-03-18T11:32:01Z</dcterms:created>
  <dcterms:modified xsi:type="dcterms:W3CDTF">2025-03-18T11:32:01Z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