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837f8c3a6ba93a216c3baf0277bec6363494b9"/>
      <w:r>
        <w:t xml:space="preserve">VT0005189 Consumer Confidence Report Certificate of Delivery 2023</w:t>
      </w:r>
      <w:bookmarkEnd w:id="20"/>
    </w:p>
    <w:p>
      <w:pPr>
        <w:pStyle w:val="Heading6"/>
      </w:pPr>
      <w:bookmarkStart w:id="21" w:name="barton-water-system"/>
      <w:r>
        <w:t xml:space="preserve">BARTON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arton-water-system---vt0005189"/>
      <w:r>
        <w:t xml:space="preserve">BARTON WATER SYSTEM - VT0005189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MAY POND WATER SHED</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876f841867e4dccbc149c077f12c50bd366775"/>
      <w:r>
        <w:t xml:space="preserve">Detected Contaminants BARTON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0.265</w:t>
            </w:r>
          </w:p>
        </w:tc>
        <w:tc>
          <w:p>
            <w:pPr>
              <w:pStyle w:val="Compact"/>
              <w:jc w:val="left"/>
            </w:pPr>
            <w:r>
              <w:t xml:space="preserve">0.020 - 0.500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Manganese</w:t>
            </w:r>
          </w:p>
        </w:tc>
        <w:tc>
          <w:p>
            <w:pPr>
              <w:pStyle w:val="Compact"/>
              <w:jc w:val="left"/>
            </w:pPr>
            <w:r>
              <w:t xml:space="preserve">01/13/2021</w:t>
            </w:r>
          </w:p>
        </w:tc>
        <w:tc>
          <w:p>
            <w:pPr>
              <w:pStyle w:val="Compact"/>
              <w:jc w:val="left"/>
            </w:pPr>
            <w:r>
              <w:t xml:space="preserve">62</w:t>
            </w:r>
          </w:p>
        </w:tc>
        <w:tc>
          <w:p>
            <w:pPr>
              <w:pStyle w:val="Compact"/>
              <w:jc w:val="left"/>
            </w:pPr>
            <w:r>
              <w:t xml:space="preserve">62 - 62</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04/06/2023</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79</w:t>
            </w:r>
          </w:p>
        </w:tc>
        <w:tc>
          <w:p>
            <w:pPr>
              <w:pStyle w:val="Compact"/>
              <w:jc w:val="left"/>
            </w:pPr>
            <w:r>
              <w:t xml:space="preserve">51 - 74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32</w:t>
            </w:r>
          </w:p>
        </w:tc>
        <w:tc>
          <w:p>
            <w:pPr>
              <w:pStyle w:val="Compact"/>
              <w:jc w:val="left"/>
            </w:pPr>
            <w:r>
              <w:t xml:space="preserve">34 - 36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07/09/2023 - 07/23/2023</w:t>
            </w:r>
          </w:p>
        </w:tc>
        <w:tc>
          <w:p>
            <w:pPr>
              <w:pStyle w:val="Compact"/>
              <w:jc w:val="left"/>
            </w:pPr>
            <w:r>
              <w:t xml:space="preserve">2</w:t>
            </w:r>
          </w:p>
        </w:tc>
        <w:tc>
          <w:p>
            <w:pPr>
              <w:pStyle w:val="Compact"/>
              <w:jc w:val="left"/>
            </w:pPr>
            <w:r>
              <w:t xml:space="preserve">0 - 13.7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07/09/2023 - 07/23/2023</w:t>
            </w:r>
          </w:p>
        </w:tc>
        <w:tc>
          <w:p>
            <w:pPr>
              <w:pStyle w:val="Compact"/>
              <w:jc w:val="left"/>
            </w:pPr>
            <w:r>
              <w:t xml:space="preserve">0.16</w:t>
            </w:r>
          </w:p>
        </w:tc>
        <w:tc>
          <w:p>
            <w:pPr>
              <w:pStyle w:val="Compact"/>
              <w:jc w:val="left"/>
            </w:pPr>
            <w:r>
              <w:t xml:space="preserve">0 - 0.74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07/01/2023 - 09/30/2023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BARTON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2024-03-22T15:16:39Z</dcterms:created>
  <dcterms:modified xsi:type="dcterms:W3CDTF">2024-03-22T15:16:39Z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