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88ccb8fcf26b81a7d3afb97d4814b4c1f312b37"/>
      <w:r>
        <w:t xml:space="preserve">VT0005152 Consumer Confidence Report Certificate of Delivery 2024</w:t>
      </w:r>
      <w:bookmarkEnd w:id="20"/>
    </w:p>
    <w:p>
      <w:pPr>
        <w:pStyle w:val="Heading6"/>
      </w:pPr>
      <w:bookmarkStart w:id="21" w:name="elmore-water-district"/>
      <w:r>
        <w:t xml:space="preserve">ELMORE WATER DISTRICT</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elmore-water-district---vt0005152"/>
      <w:r>
        <w:t xml:space="preserve">ELMORE WATER DISTRICT - VT0005152</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SPRING</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c1d92dd8d61708b905a34c6e9510e370addb5dc"/>
      <w:r>
        <w:t xml:space="preserve">Detected Contaminants ELMORE WATER DISTRICT</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0.205</w:t>
            </w:r>
          </w:p>
        </w:tc>
        <w:tc>
          <w:p>
            <w:pPr>
              <w:pStyle w:val="Compact"/>
              <w:jc w:val="left"/>
            </w:pPr>
            <w:r>
              <w:t xml:space="preserve">0.070 - 0.600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02/20/2024</w:t>
            </w:r>
          </w:p>
        </w:tc>
        <w:tc>
          <w:p>
            <w:pPr>
              <w:pStyle w:val="Compact"/>
              <w:jc w:val="left"/>
            </w:pPr>
            <w:r>
              <w:t xml:space="preserve">1.3</w:t>
            </w:r>
          </w:p>
        </w:tc>
        <w:tc>
          <w:p>
            <w:pPr>
              <w:pStyle w:val="Compact"/>
              <w:jc w:val="left"/>
            </w:pPr>
            <w:r>
              <w:t xml:space="preserve">1.3 - 1.3</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10/13/2020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2022</w:t>
            </w:r>
          </w:p>
        </w:tc>
        <w:tc>
          <w:p>
            <w:pPr>
              <w:pStyle w:val="Compact"/>
              <w:jc w:val="left"/>
            </w:pPr>
            <w:r>
              <w:t xml:space="preserve">23 WESTPHAL ROAD</w:t>
            </w:r>
          </w:p>
        </w:tc>
        <w:tc>
          <w:p>
            <w:pPr>
              <w:pStyle w:val="Compact"/>
              <w:jc w:val="left"/>
            </w:pPr>
            <w:r>
              <w:t xml:space="preserve">1</w:t>
            </w:r>
          </w:p>
        </w:tc>
        <w:tc>
          <w:p>
            <w:pPr>
              <w:pStyle w:val="Compact"/>
              <w:jc w:val="left"/>
            </w:pPr>
            <w:r>
              <w:t xml:space="preserve">1 - 1</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08/24/2022</w:t>
            </w:r>
          </w:p>
        </w:tc>
        <w:tc>
          <w:p>
            <w:pPr>
              <w:pStyle w:val="Compact"/>
              <w:jc w:val="left"/>
            </w:pPr>
            <w:r>
              <w:t xml:space="preserve">1.7</w:t>
            </w:r>
          </w:p>
        </w:tc>
        <w:tc>
          <w:p>
            <w:pPr>
              <w:pStyle w:val="Compact"/>
              <w:jc w:val="left"/>
            </w:pPr>
            <w:r>
              <w:t xml:space="preserve">0 - 2.2</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08/24/2022</w:t>
            </w:r>
          </w:p>
        </w:tc>
        <w:tc>
          <w:p>
            <w:pPr>
              <w:pStyle w:val="Compact"/>
              <w:jc w:val="left"/>
            </w:pPr>
            <w:r>
              <w:t xml:space="preserve">0.37</w:t>
            </w:r>
          </w:p>
        </w:tc>
        <w:tc>
          <w:p>
            <w:pPr>
              <w:pStyle w:val="Compact"/>
              <w:jc w:val="left"/>
            </w:pPr>
            <w:r>
              <w:t xml:space="preserve">0.2 - 0.37</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CCR REPORT</w:t>
            </w:r>
          </w:p>
        </w:tc>
        <w:tc>
          <w:p>
            <w:pPr>
              <w:pStyle w:val="Compact"/>
              <w:jc w:val="left"/>
            </w:pPr>
            <w:r>
              <w:t xml:space="preserve">Failure to Report</w:t>
            </w:r>
          </w:p>
        </w:tc>
        <w:tc>
          <w:p>
            <w:pPr>
              <w:pStyle w:val="Compact"/>
              <w:jc w:val="left"/>
            </w:pPr>
            <w:r>
              <w:t xml:space="preserve">CONSUMER CONFIDENCE RULE</w:t>
            </w:r>
          </w:p>
        </w:tc>
        <w:tc>
          <w:p>
            <w:pPr>
              <w:pStyle w:val="Compact"/>
              <w:jc w:val="left"/>
            </w:pPr>
            <w:r>
              <w:t xml:space="preserve">07/01/2024 - 10/08/2024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ELMORE WATER DISTRICT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ELMORE WATER DISTRICT.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2025-03-18T11:13:32Z</dcterms:created>
  <dcterms:modified xsi:type="dcterms:W3CDTF">2025-03-18T11:13:32Z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