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0e1f2a72d7414311061adbbcfbf454e63a6248d"/>
      <w:r>
        <w:t xml:space="preserve">VT0005095 Consumer Confidence Report Certificate of Delivery 2024</w:t>
      </w:r>
      <w:bookmarkEnd w:id="20"/>
    </w:p>
    <w:p>
      <w:pPr>
        <w:pStyle w:val="Heading6"/>
      </w:pPr>
      <w:bookmarkStart w:id="21" w:name="st-george-community-cooperative"/>
      <w:r>
        <w:t xml:space="preserve">ST GEORGE COMMUNITY COOPERATIVE</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1f8982fb86f4654cccc88fc88d312a4a1c84282"/>
      <w:r>
        <w:t xml:space="preserve">ST GEORGE COMMUNITY COOPERATIVE - VT0005095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r>
        <w:tc>
          <w:p>
            <w:pPr>
              <w:pStyle w:val="Compact"/>
              <w:jc w:val="left"/>
            </w:pPr>
            <w:r>
              <w:t xml:space="preserve">WELL #4 (ON MHP LAND)</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fd2f23983d0ff9b23ae14fd40cfcf121f12c1d1"/>
      <w:r>
        <w:t xml:space="preserve">Detected Contaminants ST GEORGE COMMUNITY COOPERATIVE</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0.515</w:t>
            </w:r>
          </w:p>
        </w:tc>
        <w:tc>
          <w:p>
            <w:pPr>
              <w:pStyle w:val="Compact"/>
              <w:jc w:val="left"/>
            </w:pPr>
            <w:r>
              <w:t xml:space="preserve">0.100 - 1.290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12/19/2023</w:t>
            </w:r>
          </w:p>
        </w:tc>
        <w:tc>
          <w:p>
            <w:pPr>
              <w:pStyle w:val="Compact"/>
              <w:jc w:val="left"/>
            </w:pPr>
            <w:r>
              <w:t xml:space="preserve">0.045</w:t>
            </w:r>
          </w:p>
        </w:tc>
        <w:tc>
          <w:p>
            <w:pPr>
              <w:pStyle w:val="Compact"/>
              <w:jc w:val="left"/>
            </w:pPr>
            <w:r>
              <w:t xml:space="preserve">0.045 - 0.045</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Manganese</w:t>
            </w:r>
          </w:p>
        </w:tc>
        <w:tc>
          <w:p>
            <w:pPr>
              <w:pStyle w:val="Compact"/>
              <w:jc w:val="left"/>
            </w:pPr>
            <w:r>
              <w:t xml:space="preserve">09/16/2024</w:t>
            </w:r>
          </w:p>
        </w:tc>
        <w:tc>
          <w:p>
            <w:pPr>
              <w:pStyle w:val="Compact"/>
              <w:jc w:val="left"/>
            </w:pPr>
            <w:r>
              <w:t xml:space="preserve">130</w:t>
            </w:r>
          </w:p>
        </w:tc>
        <w:tc>
          <w:p>
            <w:pPr>
              <w:pStyle w:val="Compact"/>
              <w:jc w:val="left"/>
            </w:pPr>
            <w:r>
              <w:t xml:space="preserve">130 - 130</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05/28/2024</w:t>
            </w:r>
          </w:p>
        </w:tc>
        <w:tc>
          <w:p>
            <w:pPr>
              <w:pStyle w:val="Compact"/>
              <w:jc w:val="left"/>
            </w:pPr>
            <w:r>
              <w:t xml:space="preserve">0.036</w:t>
            </w:r>
          </w:p>
        </w:tc>
        <w:tc>
          <w:p>
            <w:pPr>
              <w:pStyle w:val="Compact"/>
              <w:jc w:val="left"/>
            </w:pPr>
            <w:r>
              <w:t xml:space="preserve">0.036 - 0.036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11/06/2023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10/12/2020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05/28/2024</w:t>
            </w:r>
          </w:p>
        </w:tc>
        <w:tc>
          <w:p>
            <w:pPr>
              <w:pStyle w:val="Compact"/>
              <w:jc w:val="left"/>
            </w:pPr>
            <w:r>
              <w:t xml:space="preserve">2.2</w:t>
            </w:r>
          </w:p>
        </w:tc>
        <w:tc>
          <w:p>
            <w:pPr>
              <w:pStyle w:val="Compact"/>
              <w:jc w:val="left"/>
            </w:pPr>
            <w:r>
              <w:t xml:space="preserve">1.8 - 2.2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Combined Uranium</w:t>
            </w:r>
          </w:p>
        </w:tc>
        <w:tc>
          <w:p>
            <w:pPr>
              <w:pStyle w:val="Compact"/>
              <w:jc w:val="left"/>
            </w:pPr>
            <w:r>
              <w:t xml:space="preserve">09/16/2024</w:t>
            </w:r>
          </w:p>
        </w:tc>
        <w:tc>
          <w:p>
            <w:pPr>
              <w:pStyle w:val="Compact"/>
              <w:jc w:val="left"/>
            </w:pPr>
            <w:r>
              <w:t xml:space="preserve">9.94</w:t>
            </w:r>
          </w:p>
        </w:tc>
        <w:tc>
          <w:p>
            <w:pPr>
              <w:pStyle w:val="Compact"/>
              <w:jc w:val="left"/>
            </w:pPr>
            <w:r>
              <w:t xml:space="preserve">9.94 - 9.94</w:t>
            </w:r>
          </w:p>
        </w:tc>
        <w:tc>
          <w:p>
            <w:pPr>
              <w:pStyle w:val="Compact"/>
              <w:jc w:val="left"/>
            </w:pPr>
            <w:r>
              <w:t xml:space="preserve">µg/L</w:t>
            </w:r>
          </w:p>
        </w:tc>
        <w:tc>
          <w:p>
            <w:pPr>
              <w:pStyle w:val="Compact"/>
              <w:jc w:val="left"/>
            </w:pPr>
            <w:r>
              <w:t xml:space="preserve">20</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(Adjusted)</w:t>
            </w:r>
          </w:p>
        </w:tc>
        <w:tc>
          <w:p>
            <w:pPr>
              <w:pStyle w:val="Compact"/>
              <w:jc w:val="left"/>
            </w:pPr>
            <w:r>
              <w:t xml:space="preserve">09/16/2024</w:t>
            </w:r>
          </w:p>
        </w:tc>
        <w:tc>
          <w:p>
            <w:pPr>
              <w:pStyle w:val="Compact"/>
              <w:jc w:val="left"/>
            </w:pPr>
            <w:r>
              <w:t xml:space="preserve">3.74</w:t>
            </w:r>
          </w:p>
        </w:tc>
        <w:tc>
          <w:p>
            <w:pPr>
              <w:pStyle w:val="Compact"/>
              <w:jc w:val="left"/>
            </w:pPr>
            <w:r>
              <w:t xml:space="preserve">3.74 - 3.74</w:t>
            </w:r>
          </w:p>
        </w:tc>
        <w:tc>
          <w:p>
            <w:pPr>
              <w:pStyle w:val="Compact"/>
              <w:jc w:val="left"/>
            </w:pPr>
            <w:r>
              <w:t xml:space="preserve">pCi/L</w:t>
            </w:r>
          </w:p>
        </w:tc>
        <w:tc>
          <w:p>
            <w:pPr>
              <w:pStyle w:val="Compact"/>
              <w:jc w:val="left"/>
            </w:pPr>
            <w:r>
              <w:t xml:space="preserve">15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09/16/2024</w:t>
            </w:r>
          </w:p>
        </w:tc>
        <w:tc>
          <w:p>
            <w:pPr>
              <w:pStyle w:val="Compact"/>
              <w:jc w:val="left"/>
            </w:pPr>
            <w:r>
              <w:t xml:space="preserve">10.4</w:t>
            </w:r>
          </w:p>
        </w:tc>
        <w:tc>
          <w:p>
            <w:pPr>
              <w:pStyle w:val="Compact"/>
              <w:jc w:val="left"/>
            </w:pPr>
            <w:r>
              <w:t xml:space="preserve">10.4 - 10.4</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09/16/2024</w:t>
            </w:r>
          </w:p>
        </w:tc>
        <w:tc>
          <w:p>
            <w:pPr>
              <w:pStyle w:val="Compact"/>
              <w:jc w:val="left"/>
            </w:pPr>
            <w:r>
              <w:t xml:space="preserve">2</w:t>
            </w:r>
          </w:p>
        </w:tc>
        <w:tc>
          <w:p>
            <w:pPr>
              <w:pStyle w:val="Compact"/>
              <w:jc w:val="left"/>
            </w:pPr>
            <w:r>
              <w:t xml:space="preserve">1.2 - 2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05/28/2024</w:t>
            </w:r>
          </w:p>
        </w:tc>
        <w:tc>
          <w:p>
            <w:pPr>
              <w:pStyle w:val="Compact"/>
              <w:jc w:val="left"/>
            </w:pPr>
            <w:r>
              <w:t xml:space="preserve">1</w:t>
            </w:r>
          </w:p>
        </w:tc>
        <w:tc>
          <w:p>
            <w:pPr>
              <w:pStyle w:val="Compact"/>
              <w:jc w:val="left"/>
            </w:pPr>
            <w:r>
              <w:t xml:space="preserve">0.7 - 1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134 HEMLOCK RD</w:t>
            </w:r>
          </w:p>
        </w:tc>
        <w:tc>
          <w:p>
            <w:pPr>
              <w:pStyle w:val="Compact"/>
              <w:jc w:val="left"/>
            </w:pPr>
            <w:r>
              <w:t xml:space="preserve">4</w:t>
            </w:r>
          </w:p>
        </w:tc>
        <w:tc>
          <w:p>
            <w:pPr>
              <w:pStyle w:val="Compact"/>
              <w:jc w:val="left"/>
            </w:pPr>
            <w:r>
              <w:t xml:space="preserve">4 - 4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08/02/2023</w:t>
            </w:r>
          </w:p>
        </w:tc>
        <w:tc>
          <w:p>
            <w:pPr>
              <w:pStyle w:val="Compact"/>
              <w:jc w:val="left"/>
            </w:pPr>
            <w:r>
              <w:t xml:space="preserve">4.2</w:t>
            </w:r>
          </w:p>
        </w:tc>
        <w:tc>
          <w:p>
            <w:pPr>
              <w:pStyle w:val="Compact"/>
              <w:jc w:val="left"/>
            </w:pPr>
            <w:r>
              <w:t xml:space="preserve">0 - 8.3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08/02/2023</w:t>
            </w:r>
          </w:p>
        </w:tc>
        <w:tc>
          <w:p>
            <w:pPr>
              <w:pStyle w:val="Compact"/>
              <w:jc w:val="left"/>
            </w:pPr>
            <w:r>
              <w:t xml:space="preserve">0.08</w:t>
            </w:r>
          </w:p>
        </w:tc>
        <w:tc>
          <w:p>
            <w:pPr>
              <w:pStyle w:val="Compact"/>
              <w:jc w:val="left"/>
            </w:pPr>
            <w:r>
              <w:t xml:space="preserve">0 - 0.13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ST GEORGE COMMUNITY COOPERATIVE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ST GEORGE COMMUNITY COOPERATIVE.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2025-03-18T10:51:17Z</dcterms:created>
  <dcterms:modified xsi:type="dcterms:W3CDTF">2025-03-18T10:51:17Z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